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22" w:rsidRPr="00683C22" w:rsidRDefault="00683C22" w:rsidP="0068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3C2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83C22" w:rsidRPr="00683C22" w:rsidRDefault="00683C22" w:rsidP="0068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3C22">
        <w:rPr>
          <w:rFonts w:ascii="Times New Roman" w:hAnsi="Times New Roman" w:cs="Times New Roman"/>
          <w:sz w:val="28"/>
          <w:szCs w:val="28"/>
        </w:rPr>
        <w:t>«Катайский профессионально-педагогический техникум»</w:t>
      </w:r>
    </w:p>
    <w:p w:rsidR="00034810" w:rsidRDefault="00683C22" w:rsidP="0068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83C22">
        <w:rPr>
          <w:rFonts w:ascii="Times New Roman" w:hAnsi="Times New Roman" w:cs="Times New Roman"/>
          <w:sz w:val="28"/>
          <w:szCs w:val="28"/>
        </w:rPr>
        <w:t>Далматовский филиал</w:t>
      </w:r>
    </w:p>
    <w:p w:rsidR="00683C22" w:rsidRDefault="00683C22" w:rsidP="0068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34810" w:rsidRDefault="00034810" w:rsidP="00AF2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AF2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810" w:rsidRPr="00761A32" w:rsidRDefault="00034810" w:rsidP="00AF2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4810" w:rsidRPr="00ED18AE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caps/>
          <w:sz w:val="28"/>
          <w:szCs w:val="28"/>
        </w:rPr>
      </w:pPr>
    </w:p>
    <w:p w:rsidR="00034810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34810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34810" w:rsidRPr="00761A32" w:rsidRDefault="00034810" w:rsidP="007B75F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1A32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ПРОФЕССИОНАЛЬНОГО МОДУЛЯ</w:t>
      </w:r>
    </w:p>
    <w:p w:rsidR="00034810" w:rsidRPr="00924864" w:rsidRDefault="00034810" w:rsidP="007B7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24864">
        <w:rPr>
          <w:rFonts w:ascii="Times New Roman" w:hAnsi="Times New Roman" w:cs="Times New Roman"/>
          <w:b/>
          <w:bCs/>
          <w:caps/>
          <w:sz w:val="28"/>
          <w:szCs w:val="28"/>
        </w:rPr>
        <w:t>ПМ 1</w:t>
      </w:r>
      <w:r w:rsidRPr="00257E83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.1 </w:t>
      </w:r>
      <w:r w:rsidRPr="00924864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Использование современных технологий при разработке информационных систем</w:t>
      </w:r>
      <w:r w:rsidRPr="00924864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034810" w:rsidRPr="00761A32" w:rsidRDefault="00034810" w:rsidP="007B7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61A3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034810" w:rsidRPr="00924864" w:rsidRDefault="00034810" w:rsidP="007B75F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24864">
        <w:rPr>
          <w:rFonts w:ascii="Times New Roman" w:hAnsi="Times New Roman" w:cs="Times New Roman"/>
          <w:b w:val="0"/>
          <w:bCs w:val="0"/>
          <w:i w:val="0"/>
          <w:iCs w:val="0"/>
        </w:rPr>
        <w:t>09.02.07 Информационные системы и программирование</w:t>
      </w:r>
    </w:p>
    <w:p w:rsidR="00034810" w:rsidRPr="000972FE" w:rsidRDefault="00034810" w:rsidP="007B7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972FE">
        <w:rPr>
          <w:rFonts w:ascii="Times New Roman" w:hAnsi="Times New Roman" w:cs="Times New Roman"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72FE">
        <w:rPr>
          <w:rFonts w:ascii="Times New Roman" w:hAnsi="Times New Roman" w:cs="Times New Roman"/>
          <w:sz w:val="28"/>
          <w:szCs w:val="28"/>
        </w:rPr>
        <w:t>Программист</w:t>
      </w:r>
    </w:p>
    <w:p w:rsidR="00034810" w:rsidRPr="00A570E3" w:rsidRDefault="00034810" w:rsidP="00A570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83C22" w:rsidRDefault="00683C22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83C22" w:rsidRDefault="00683C22" w:rsidP="005C68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76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236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34810" w:rsidRPr="00AF236A" w:rsidRDefault="00034810" w:rsidP="00761A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4785"/>
        <w:gridCol w:w="5246"/>
      </w:tblGrid>
      <w:tr w:rsidR="00034810" w:rsidRPr="00924864">
        <w:tc>
          <w:tcPr>
            <w:tcW w:w="4785" w:type="dxa"/>
          </w:tcPr>
          <w:p w:rsidR="00034810" w:rsidRPr="00924864" w:rsidRDefault="00034810" w:rsidP="00761A3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ОДОБРЕНА</w:t>
            </w:r>
          </w:p>
          <w:p w:rsidR="00034810" w:rsidRPr="00924864" w:rsidRDefault="00034810" w:rsidP="00761A3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4">
              <w:rPr>
                <w:rFonts w:ascii="Times New Roman" w:hAnsi="Times New Roman" w:cs="Times New Roman"/>
                <w:sz w:val="28"/>
                <w:szCs w:val="28"/>
              </w:rPr>
              <w:t>Цикловой методической комиссией</w:t>
            </w:r>
          </w:p>
          <w:p w:rsidR="00034810" w:rsidRPr="00824DC0" w:rsidRDefault="00034810" w:rsidP="00824D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824DC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общеобразовательных, общепрофессиональных дисциплин и ПМ</w:t>
            </w:r>
          </w:p>
          <w:p w:rsidR="00034810" w:rsidRPr="00924864" w:rsidRDefault="00034810" w:rsidP="00824D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83C22"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r w:rsidRPr="009248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Белых К.С.</w:t>
            </w:r>
          </w:p>
          <w:p w:rsidR="00034810" w:rsidRPr="00924864" w:rsidRDefault="00034810" w:rsidP="00761A32">
            <w:pPr>
              <w:widowControl w:val="0"/>
              <w:tabs>
                <w:tab w:val="left" w:pos="0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34810" w:rsidRPr="00455F1E" w:rsidRDefault="00034810" w:rsidP="007B75FE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55F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Рабочая программа профессионального модуля ПМ12.1 «Использование современных технологий при разработке информационных систем» разработана в соответствии с требованиями Федерального государственного образовательного стандарта по специальности среднего профессионального 09.02.07 Информационные системы и программирование, требований работодателей к уровню сформированности компетенций обучающихся, необходимых для обеспечения конкурентоспособности выпускника в соответствии с запросами регионального рынка труда</w:t>
            </w:r>
          </w:p>
        </w:tc>
      </w:tr>
    </w:tbl>
    <w:p w:rsidR="00034810" w:rsidRPr="00761A32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 w:cs="Times New Roman"/>
          <w:i/>
          <w:iCs/>
          <w:vertAlign w:val="superscript"/>
        </w:rPr>
      </w:pPr>
    </w:p>
    <w:p w:rsidR="00034810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10" w:rsidRPr="00924864" w:rsidRDefault="00034810" w:rsidP="00761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64">
        <w:rPr>
          <w:rFonts w:ascii="Times New Roman" w:hAnsi="Times New Roman" w:cs="Times New Roman"/>
          <w:sz w:val="28"/>
          <w:szCs w:val="28"/>
        </w:rPr>
        <w:t>Разработчик(и):</w:t>
      </w:r>
    </w:p>
    <w:p w:rsidR="00034810" w:rsidRDefault="00034810" w:rsidP="009B7B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Сливко Н.Н. – мастер п/о </w:t>
      </w:r>
    </w:p>
    <w:p w:rsidR="00034810" w:rsidRDefault="00034810" w:rsidP="009B7B0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9B7B0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9B7B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Согласовано: </w:t>
      </w:r>
    </w:p>
    <w:p w:rsidR="00034810" w:rsidRDefault="00034810" w:rsidP="009B7B0C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Эксперт от работодателя: </w:t>
      </w:r>
    </w:p>
    <w:p w:rsidR="00034810" w:rsidRDefault="00034810" w:rsidP="009B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u w:val="single"/>
        </w:rPr>
        <w:t>Администрация Далматовского района, программист общего отдела, А.В. Васильев</w:t>
      </w:r>
    </w:p>
    <w:p w:rsidR="00034810" w:rsidRDefault="00034810" w:rsidP="009B7B0C">
      <w:pPr>
        <w:pStyle w:val="Default"/>
        <w:jc w:val="both"/>
        <w:rPr>
          <w:vertAlign w:val="superscript"/>
        </w:rPr>
      </w:pPr>
      <w:r>
        <w:rPr>
          <w:vertAlign w:val="superscript"/>
        </w:rPr>
        <w:t>(место работы, занимаемая должность, инициалы, фамилия)</w:t>
      </w:r>
    </w:p>
    <w:p w:rsidR="00034810" w:rsidRPr="00761A32" w:rsidRDefault="00034810" w:rsidP="00761A32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34810" w:rsidRPr="00761A32" w:rsidRDefault="00034810" w:rsidP="00761A32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34810" w:rsidRPr="00761A32" w:rsidRDefault="00034810" w:rsidP="00761A32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34810" w:rsidRDefault="00034810" w:rsidP="00603D6F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4810" w:rsidRPr="00603D6F" w:rsidRDefault="00034810" w:rsidP="00603D6F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03D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34810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34810" w:rsidRPr="00B82180">
        <w:trPr>
          <w:trHeight w:val="394"/>
        </w:trPr>
        <w:tc>
          <w:tcPr>
            <w:tcW w:w="9007" w:type="dxa"/>
          </w:tcPr>
          <w:p w:rsidR="00034810" w:rsidRPr="00E176A4" w:rsidRDefault="00034810" w:rsidP="00E17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1Общая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рабочей программы профессионального модуля</w:t>
            </w:r>
          </w:p>
        </w:tc>
        <w:tc>
          <w:tcPr>
            <w:tcW w:w="800" w:type="dxa"/>
          </w:tcPr>
          <w:p w:rsidR="00034810" w:rsidRPr="00FB09FE" w:rsidRDefault="00034810" w:rsidP="0020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810" w:rsidRPr="00B82180">
        <w:trPr>
          <w:trHeight w:val="344"/>
        </w:trPr>
        <w:tc>
          <w:tcPr>
            <w:tcW w:w="9007" w:type="dxa"/>
          </w:tcPr>
          <w:p w:rsidR="00034810" w:rsidRPr="00E176A4" w:rsidRDefault="00034810" w:rsidP="00E17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2 Структура и содержание профессионального модуля</w:t>
            </w:r>
          </w:p>
        </w:tc>
        <w:tc>
          <w:tcPr>
            <w:tcW w:w="800" w:type="dxa"/>
          </w:tcPr>
          <w:p w:rsidR="00034810" w:rsidRPr="00FB09FE" w:rsidRDefault="00034810" w:rsidP="0020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810" w:rsidRPr="00B82180">
        <w:trPr>
          <w:trHeight w:val="459"/>
        </w:trPr>
        <w:tc>
          <w:tcPr>
            <w:tcW w:w="9007" w:type="dxa"/>
          </w:tcPr>
          <w:p w:rsidR="00034810" w:rsidRPr="00E176A4" w:rsidRDefault="00034810" w:rsidP="008C25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обеспечение обучения по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дулю</w:t>
            </w:r>
          </w:p>
        </w:tc>
        <w:tc>
          <w:tcPr>
            <w:tcW w:w="800" w:type="dxa"/>
          </w:tcPr>
          <w:p w:rsidR="00034810" w:rsidRPr="00FB09FE" w:rsidRDefault="00034810" w:rsidP="0020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4810" w:rsidRPr="00B82180">
        <w:trPr>
          <w:trHeight w:val="692"/>
        </w:trPr>
        <w:tc>
          <w:tcPr>
            <w:tcW w:w="9007" w:type="dxa"/>
          </w:tcPr>
          <w:p w:rsidR="00034810" w:rsidRPr="00E176A4" w:rsidRDefault="00034810" w:rsidP="00E17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176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профессионального модуля (вида деятельности) </w:t>
            </w:r>
          </w:p>
        </w:tc>
        <w:tc>
          <w:tcPr>
            <w:tcW w:w="800" w:type="dxa"/>
          </w:tcPr>
          <w:p w:rsidR="00034810" w:rsidRPr="00FB09FE" w:rsidRDefault="00034810" w:rsidP="0020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034810" w:rsidRPr="00A570E3" w:rsidSect="00D51AD4">
          <w:footerReference w:type="default" r:id="rId7"/>
          <w:pgSz w:w="11906" w:h="16838"/>
          <w:pgMar w:top="1134" w:right="1133" w:bottom="1134" w:left="1134" w:header="708" w:footer="708" w:gutter="0"/>
          <w:cols w:space="720"/>
          <w:titlePg/>
          <w:docGrid w:linePitch="299"/>
        </w:sectPr>
      </w:pPr>
    </w:p>
    <w:p w:rsidR="00034810" w:rsidRPr="00E176A4" w:rsidRDefault="00034810" w:rsidP="0060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6A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Общая характеристика рабочей программы профессионального модуля</w:t>
      </w:r>
      <w:r w:rsidRPr="00924864">
        <w:rPr>
          <w:rFonts w:ascii="Times New Roman" w:hAnsi="Times New Roman" w:cs="Times New Roman"/>
          <w:b/>
          <w:bCs/>
          <w:sz w:val="28"/>
          <w:szCs w:val="28"/>
        </w:rPr>
        <w:t xml:space="preserve"> ПМ 1</w:t>
      </w: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92486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05AEF">
        <w:rPr>
          <w:rFonts w:ascii="Times New Roman" w:hAnsi="Times New Roman" w:cs="Times New Roman"/>
          <w:b/>
          <w:bCs/>
          <w:sz w:val="28"/>
          <w:szCs w:val="28"/>
        </w:rPr>
        <w:t>спользование современных технологий при разработке информационных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4810" w:rsidRDefault="00034810" w:rsidP="008E459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58C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оения профессионального </w:t>
      </w:r>
    </w:p>
    <w:p w:rsidR="00034810" w:rsidRDefault="00034810" w:rsidP="008E4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C258C">
        <w:rPr>
          <w:rFonts w:ascii="Times New Roman" w:hAnsi="Times New Roman" w:cs="Times New Roman"/>
          <w:b/>
          <w:bCs/>
          <w:sz w:val="28"/>
          <w:szCs w:val="28"/>
        </w:rPr>
        <w:t>одуля</w:t>
      </w:r>
    </w:p>
    <w:p w:rsidR="00034810" w:rsidRPr="00411CF6" w:rsidRDefault="00034810" w:rsidP="008C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75FE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основной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F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05AEF">
        <w:rPr>
          <w:rFonts w:ascii="Times New Roman" w:hAnsi="Times New Roman" w:cs="Times New Roman"/>
          <w:b/>
          <w:bCs/>
          <w:sz w:val="28"/>
          <w:szCs w:val="28"/>
        </w:rPr>
        <w:t>спользование современных технологий при разработке информационных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CF6">
        <w:rPr>
          <w:rFonts w:ascii="Times New Roman" w:hAnsi="Times New Roman" w:cs="Times New Roman"/>
          <w:sz w:val="28"/>
          <w:szCs w:val="28"/>
        </w:rPr>
        <w:t>и соответствующие ему общие и профессиональные компетенции</w:t>
      </w:r>
    </w:p>
    <w:p w:rsidR="00034810" w:rsidRDefault="00034810" w:rsidP="00393E27">
      <w:pPr>
        <w:numPr>
          <w:ilvl w:val="2"/>
          <w:numId w:val="10"/>
        </w:numPr>
        <w:spacing w:after="0" w:line="240" w:lineRule="auto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895"/>
      </w:tblGrid>
      <w:tr w:rsidR="00034810" w:rsidRPr="001863FF">
        <w:tc>
          <w:tcPr>
            <w:tcW w:w="959" w:type="dxa"/>
            <w:vAlign w:val="center"/>
          </w:tcPr>
          <w:p w:rsidR="00034810" w:rsidRPr="0099185D" w:rsidRDefault="00034810" w:rsidP="00186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95" w:type="dxa"/>
            <w:vAlign w:val="center"/>
          </w:tcPr>
          <w:p w:rsidR="00034810" w:rsidRPr="0099185D" w:rsidRDefault="00034810" w:rsidP="00186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6C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E2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стандарты антикоррупционного поведения.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8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6C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034810" w:rsidRPr="003410CE">
        <w:tc>
          <w:tcPr>
            <w:tcW w:w="959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ОК 11 </w:t>
            </w:r>
          </w:p>
        </w:tc>
        <w:tc>
          <w:tcPr>
            <w:tcW w:w="8895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E2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34810" w:rsidRPr="00393E27" w:rsidRDefault="00034810" w:rsidP="0039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27">
        <w:rPr>
          <w:rFonts w:ascii="Times New Roman" w:hAnsi="Times New Roman" w:cs="Times New Roman"/>
          <w:sz w:val="28"/>
          <w:szCs w:val="28"/>
        </w:rPr>
        <w:t>1.1.2 Перечень профессиональных компетенций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034810" w:rsidRPr="001863FF">
        <w:tc>
          <w:tcPr>
            <w:tcW w:w="1668" w:type="dxa"/>
            <w:vAlign w:val="center"/>
          </w:tcPr>
          <w:p w:rsidR="00034810" w:rsidRPr="0099185D" w:rsidRDefault="00034810" w:rsidP="0034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86" w:type="dxa"/>
            <w:vAlign w:val="center"/>
          </w:tcPr>
          <w:p w:rsidR="00034810" w:rsidRPr="0099185D" w:rsidRDefault="00034810" w:rsidP="0034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5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034810" w:rsidRPr="00257E83">
        <w:tc>
          <w:tcPr>
            <w:tcW w:w="1668" w:type="dxa"/>
            <w:vAlign w:val="center"/>
          </w:tcPr>
          <w:p w:rsidR="00034810" w:rsidRPr="00CD2349" w:rsidRDefault="00034810" w:rsidP="00CD2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8186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разработки прикладного программного обеспечения, автоматизации работы с базами данных и документами, программирования бизнес-логики приложений, интеграции разнородных данных</w:t>
            </w:r>
          </w:p>
        </w:tc>
      </w:tr>
      <w:tr w:rsidR="00034810" w:rsidRPr="00257E83">
        <w:tc>
          <w:tcPr>
            <w:tcW w:w="1668" w:type="dxa"/>
            <w:vAlign w:val="center"/>
          </w:tcPr>
          <w:p w:rsidR="00034810" w:rsidRPr="00CD2349" w:rsidRDefault="00034810" w:rsidP="00CD2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 12.1.2</w:t>
            </w:r>
          </w:p>
        </w:tc>
        <w:tc>
          <w:tcPr>
            <w:tcW w:w="8186" w:type="dxa"/>
            <w:vAlign w:val="center"/>
          </w:tcPr>
          <w:p w:rsidR="00034810" w:rsidRPr="00CD2349" w:rsidRDefault="00034810" w:rsidP="0034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Способность проектирования и управления базами данных, в том числе работы с иерархическими справочниками, объектными данными, запросами, транзакциями и другими информационными структурами в корпоративных информационных системах</w:t>
            </w:r>
          </w:p>
        </w:tc>
      </w:tr>
      <w:tr w:rsidR="00034810" w:rsidRPr="00257E83">
        <w:tc>
          <w:tcPr>
            <w:tcW w:w="1668" w:type="dxa"/>
            <w:vAlign w:val="center"/>
          </w:tcPr>
          <w:p w:rsidR="00034810" w:rsidRPr="00F936DD" w:rsidRDefault="00034810" w:rsidP="00A17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  <w:vAlign w:val="center"/>
          </w:tcPr>
          <w:p w:rsidR="00034810" w:rsidRPr="00F936DD" w:rsidRDefault="00034810" w:rsidP="0054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>формировать алгоритмы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разрабатывать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 заданием</w:t>
            </w:r>
          </w:p>
        </w:tc>
      </w:tr>
      <w:tr w:rsidR="00034810" w:rsidRPr="00257E83">
        <w:tc>
          <w:tcPr>
            <w:tcW w:w="1668" w:type="dxa"/>
            <w:vAlign w:val="center"/>
          </w:tcPr>
          <w:p w:rsidR="00034810" w:rsidRPr="00CD2349" w:rsidRDefault="00034810" w:rsidP="00A17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6" w:type="dxa"/>
            <w:vAlign w:val="center"/>
          </w:tcPr>
          <w:p w:rsidR="00034810" w:rsidRPr="00CD2349" w:rsidRDefault="00034810" w:rsidP="0054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отладку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тестирование </w:t>
            </w:r>
            <w:r w:rsidRPr="005418D2">
              <w:rPr>
                <w:rFonts w:ascii="Times New Roman" w:hAnsi="Times New Roman" w:cs="Times New Roman"/>
                <w:sz w:val="24"/>
                <w:szCs w:val="24"/>
              </w:rPr>
              <w:t>программных модулей с использованием специализированных программных средств</w:t>
            </w:r>
          </w:p>
        </w:tc>
      </w:tr>
    </w:tbl>
    <w:p w:rsidR="00034810" w:rsidRPr="00960C6B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1.1.3 В результате освоения</w:t>
      </w:r>
      <w:r w:rsidRPr="00960C6B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сионального модуля студент должен</w:t>
      </w:r>
      <w:r w:rsidRPr="00960C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8225"/>
      </w:tblGrid>
      <w:tr w:rsidR="00034810" w:rsidRPr="00307658">
        <w:trPr>
          <w:trHeight w:val="801"/>
        </w:trPr>
        <w:tc>
          <w:tcPr>
            <w:tcW w:w="1629" w:type="dxa"/>
            <w:vAlign w:val="center"/>
          </w:tcPr>
          <w:p w:rsidR="00034810" w:rsidRPr="00307658" w:rsidRDefault="00034810" w:rsidP="0039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5" w:type="dxa"/>
            <w:vAlign w:val="center"/>
          </w:tcPr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рабочего стола и навигация в окнах конфигуратора «1С:Предприятие»; 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создание структуры конфигурации (справочников, документов, регистров и т.д.); 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 доступа к функциональности системы; 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диалоговых форм объектов; 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специфики поведения объектов и форм   прописывание кода на языке системы в определенных местах конфигурации; 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отчетов;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владение функционалом платформы «1С:Предприятие» в части, требующейся для решения оперативных;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создание и обработка регистров различными методами;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использование внутреннего языка запросов для построения отчетов;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создание и оптимизация алгоритмов партионного учета;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проведения документов в ситуациях с повышенными требованиями к быстродействию системы;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решение задач анализа показателей движения с использованием реквизитов и оборотных регистров;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разработка процедур для автоматизации процессов (задач) планирования и оказания услуг;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программирование и настройка операций проводки документа;</w:t>
            </w:r>
          </w:p>
          <w:p w:rsidR="00034810" w:rsidRPr="00307658" w:rsidRDefault="00034810" w:rsidP="00396907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работа с объектными и табличными моделями данных;</w:t>
            </w:r>
          </w:p>
          <w:p w:rsidR="00034810" w:rsidRPr="00D51AD4" w:rsidRDefault="00034810" w:rsidP="006B028B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написание сложных запросов с агрегированием данных из различных таблиц.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определенной виртуальной среды; 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смарт-контрактов; 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контракта в среду выполнения (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деплой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системной аналитики для создания внешнего вида интерфейса; </w:t>
            </w:r>
          </w:p>
          <w:p w:rsidR="00034810" w:rsidRPr="006B028B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смарт-контракта с внешней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810" w:rsidRPr="00307658">
        <w:tc>
          <w:tcPr>
            <w:tcW w:w="1629" w:type="dxa"/>
          </w:tcPr>
          <w:p w:rsidR="00034810" w:rsidRPr="00307658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225" w:type="dxa"/>
          </w:tcPr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модели предметной области средствами, предоставляемыми системой;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запросы к базе данных на внутреннем языке;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отчеты с использованием механизма компоновки данных;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писать программный код для решения типовых задач.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контролировать производительность разрабатываемого решения;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находить и корректно исправлять ошибки, как методологические, так и программные;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использовать объектную и табличную модели системы для получения данных из регистров;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 алгоритма проведения документа;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осуществлять оперативное и неоперативное проведение документов;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предотвращения и разрешения коллизий при проведении документов;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создание, обновление и построение сети агрегатов;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создание обработчиков событий формы документа для использования функциональной опции;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настройка параметров индексирования физических таблиц;</w:t>
            </w:r>
          </w:p>
          <w:p w:rsidR="00034810" w:rsidRPr="00D51AD4" w:rsidRDefault="00034810" w:rsidP="006B028B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расчет стоимости списания и контроль остатков.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смарт-контракты для определенной виртуальной среды; 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понимать ограничений на программный код, которые накладывает виртуальная среда;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смарт-контрактов; 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контракта в среду выполнения (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деплой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н из языков для написания смарт-контрактов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системной аналитики для создания внешнего вида интерфейса; </w:t>
            </w:r>
          </w:p>
          <w:p w:rsidR="00034810" w:rsidRPr="002D5DE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программирования для создания интерфейса;</w:t>
            </w:r>
          </w:p>
          <w:p w:rsidR="00034810" w:rsidRPr="006B028B" w:rsidRDefault="00034810" w:rsidP="00D51AD4">
            <w:pPr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взаимодействие смарт-контракта с внешней средой.</w:t>
            </w:r>
          </w:p>
        </w:tc>
      </w:tr>
      <w:tr w:rsidR="00034810" w:rsidRPr="00307658">
        <w:tc>
          <w:tcPr>
            <w:tcW w:w="1629" w:type="dxa"/>
          </w:tcPr>
          <w:p w:rsidR="00034810" w:rsidRPr="00307658" w:rsidRDefault="00034810" w:rsidP="009B6A5E">
            <w:pPr>
              <w:spacing w:line="240" w:lineRule="auto"/>
              <w:rPr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225" w:type="dxa"/>
          </w:tcPr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основных объектов корпоративной информационной системы «1С:Предприятие» и взаимосвязей между ними;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основные компоненты современных баз данных: таблицы, запросы, отчеты, формы;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структурированный язык запросов к базам данных; 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предметно-ориентированного подхода для проектирования информационных систем; </w:t>
            </w: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основы клиент-серверной архитектуры КИС.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объектная схема построения конфигураций для решения учетных и управленческих задач;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виды регистров, их особенности и назначение;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принципы и виды блокировок записей регистров;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способы получения данных из регистра остатков;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виды и причины коллизий при проведении документов;</w:t>
            </w:r>
          </w:p>
          <w:p w:rsidR="00034810" w:rsidRPr="00307658" w:rsidRDefault="00034810" w:rsidP="008D7996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принципы и механизмы партионного и средневзвешенного учета;</w:t>
            </w:r>
          </w:p>
          <w:p w:rsidR="00034810" w:rsidRPr="00D51AD4" w:rsidRDefault="00034810" w:rsidP="006B028B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8">
              <w:rPr>
                <w:rFonts w:ascii="Times New Roman" w:hAnsi="Times New Roman" w:cs="Times New Roman"/>
                <w:sz w:val="24"/>
                <w:szCs w:val="24"/>
              </w:rPr>
              <w:t>правила внесения изменений в структуру регистров работающей информационной базы данных.</w:t>
            </w:r>
          </w:p>
          <w:p w:rsidR="00034810" w:rsidRPr="00AF565A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-контрактов в виртуальной среде;</w:t>
            </w:r>
          </w:p>
          <w:p w:rsidR="00034810" w:rsidRPr="00AF565A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создания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-контракта;</w:t>
            </w:r>
          </w:p>
          <w:p w:rsidR="00034810" w:rsidRPr="00AF565A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тестирования контракта;</w:t>
            </w:r>
          </w:p>
          <w:p w:rsidR="00034810" w:rsidRPr="00AF565A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доставки контракта в среду выполнения (деплой);</w:t>
            </w:r>
          </w:p>
          <w:p w:rsidR="00034810" w:rsidRPr="00AF565A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-контрактов;</w:t>
            </w:r>
          </w:p>
          <w:p w:rsidR="00034810" w:rsidRPr="00F936DD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-контрактов; </w:t>
            </w:r>
          </w:p>
          <w:p w:rsidR="00034810" w:rsidRPr="006B028B" w:rsidRDefault="00034810" w:rsidP="00D51AD4">
            <w:pPr>
              <w:numPr>
                <w:ilvl w:val="0"/>
                <w:numId w:val="24"/>
              </w:numPr>
              <w:tabs>
                <w:tab w:val="left" w:pos="601"/>
              </w:tabs>
              <w:spacing w:after="0" w:line="240" w:lineRule="auto"/>
              <w:ind w:left="179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 xml:space="preserve">частые ошибки и уязвимости при создании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-контрактов.</w:t>
            </w:r>
          </w:p>
        </w:tc>
      </w:tr>
    </w:tbl>
    <w:p w:rsidR="00034810" w:rsidRDefault="00034810" w:rsidP="0000573F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4810" w:rsidRPr="00B07188" w:rsidRDefault="00034810" w:rsidP="00A570E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034810" w:rsidRPr="00A570E3" w:rsidSect="00F01DF5">
          <w:pgSz w:w="11907" w:h="16840"/>
          <w:pgMar w:top="1134" w:right="851" w:bottom="992" w:left="1418" w:header="709" w:footer="709" w:gutter="0"/>
          <w:cols w:space="720"/>
        </w:sectPr>
      </w:pPr>
    </w:p>
    <w:p w:rsidR="00034810" w:rsidRPr="00960C6B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Pr="00960C6B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профессионального модуля</w:t>
      </w:r>
    </w:p>
    <w:p w:rsidR="00034810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960C6B">
        <w:rPr>
          <w:rFonts w:ascii="Times New Roman" w:hAnsi="Times New Roman" w:cs="Times New Roman"/>
          <w:b/>
          <w:bCs/>
          <w:sz w:val="28"/>
          <w:szCs w:val="28"/>
        </w:rPr>
        <w:t>Стр</w:t>
      </w:r>
      <w:r>
        <w:rPr>
          <w:rFonts w:ascii="Times New Roman" w:hAnsi="Times New Roman" w:cs="Times New Roman"/>
          <w:b/>
          <w:bCs/>
          <w:sz w:val="28"/>
          <w:szCs w:val="28"/>
        </w:rPr>
        <w:t>уктура профессионального модуля</w:t>
      </w:r>
    </w:p>
    <w:p w:rsidR="00034810" w:rsidRDefault="00034810" w:rsidP="00CE1F9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50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46"/>
        <w:gridCol w:w="1443"/>
        <w:gridCol w:w="641"/>
        <w:gridCol w:w="968"/>
        <w:gridCol w:w="968"/>
        <w:gridCol w:w="837"/>
        <w:gridCol w:w="1256"/>
        <w:gridCol w:w="974"/>
        <w:gridCol w:w="971"/>
        <w:gridCol w:w="1383"/>
        <w:gridCol w:w="1140"/>
        <w:gridCol w:w="974"/>
      </w:tblGrid>
      <w:tr w:rsidR="00034810" w:rsidRPr="009B6A5E">
        <w:tc>
          <w:tcPr>
            <w:tcW w:w="553" w:type="pct"/>
            <w:vMerge w:val="restart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Коды профессиональных общих компетенций</w:t>
            </w:r>
          </w:p>
        </w:tc>
        <w:tc>
          <w:tcPr>
            <w:tcW w:w="555" w:type="pct"/>
            <w:vMerge w:val="restart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486" w:type="pct"/>
            <w:vMerge w:val="restart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Суммарный объем нагрузки, час.</w:t>
            </w:r>
          </w:p>
        </w:tc>
        <w:tc>
          <w:tcPr>
            <w:tcW w:w="3407" w:type="pct"/>
            <w:gridSpan w:val="10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Занятия во взаимодействии с преподавателем, час</w:t>
            </w:r>
          </w:p>
        </w:tc>
      </w:tr>
      <w:tr w:rsidR="00034810" w:rsidRPr="009B6A5E">
        <w:tc>
          <w:tcPr>
            <w:tcW w:w="553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1" w:type="pct"/>
            <w:gridSpan w:val="6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Обучение по МДК</w:t>
            </w:r>
          </w:p>
        </w:tc>
        <w:tc>
          <w:tcPr>
            <w:tcW w:w="792" w:type="pct"/>
            <w:gridSpan w:val="2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Практики</w:t>
            </w:r>
          </w:p>
        </w:tc>
        <w:tc>
          <w:tcPr>
            <w:tcW w:w="713" w:type="pct"/>
            <w:gridSpan w:val="2"/>
          </w:tcPr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Экзамен 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квалификационный</w:t>
            </w:r>
          </w:p>
        </w:tc>
      </w:tr>
      <w:tr w:rsidR="00034810" w:rsidRPr="009B6A5E">
        <w:trPr>
          <w:cantSplit/>
          <w:trHeight w:val="1838"/>
        </w:trPr>
        <w:tc>
          <w:tcPr>
            <w:tcW w:w="553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</w:tcPr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Лабораторных и практических занятий</w:t>
            </w:r>
          </w:p>
        </w:tc>
        <w:tc>
          <w:tcPr>
            <w:tcW w:w="326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2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Курсовых работ (проектов)</w:t>
            </w:r>
          </w:p>
        </w:tc>
        <w:tc>
          <w:tcPr>
            <w:tcW w:w="423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Консультации (к промежуточной аттестации по МДК)</w:t>
            </w:r>
          </w:p>
        </w:tc>
        <w:tc>
          <w:tcPr>
            <w:tcW w:w="328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по МДК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(экзамен)</w:t>
            </w:r>
          </w:p>
        </w:tc>
        <w:tc>
          <w:tcPr>
            <w:tcW w:w="326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(с промежуточной аттестацией)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6" w:type="pct"/>
            <w:textDirection w:val="btLr"/>
            <w:vAlign w:val="center"/>
          </w:tcPr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Производственная</w:t>
            </w:r>
          </w:p>
          <w:p w:rsidR="00034810" w:rsidRPr="009B6A5E" w:rsidRDefault="00034810" w:rsidP="009B6A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(если предусмотрена рассредоточенная практика)</w:t>
            </w:r>
          </w:p>
        </w:tc>
        <w:tc>
          <w:tcPr>
            <w:tcW w:w="384" w:type="pct"/>
            <w:textDirection w:val="btLr"/>
            <w:vAlign w:val="center"/>
          </w:tcPr>
          <w:p w:rsidR="00034810" w:rsidRPr="009B6A5E" w:rsidRDefault="00034810" w:rsidP="009B6A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  <w:tc>
          <w:tcPr>
            <w:tcW w:w="329" w:type="pct"/>
            <w:textDirection w:val="btLr"/>
            <w:vAlign w:val="center"/>
          </w:tcPr>
          <w:p w:rsidR="00034810" w:rsidRPr="009B6A5E" w:rsidRDefault="00034810" w:rsidP="009B6A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</w:t>
            </w:r>
          </w:p>
        </w:tc>
      </w:tr>
      <w:tr w:rsidR="00034810" w:rsidRPr="009B6A5E">
        <w:trPr>
          <w:trHeight w:val="513"/>
        </w:trPr>
        <w:tc>
          <w:tcPr>
            <w:tcW w:w="553" w:type="pct"/>
          </w:tcPr>
          <w:p w:rsidR="00034810" w:rsidRPr="00CD2349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12.1.1</w:t>
            </w:r>
          </w:p>
          <w:p w:rsidR="00034810" w:rsidRPr="00CD2349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 xml:space="preserve"> 12.1.2</w:t>
            </w:r>
          </w:p>
          <w:p w:rsidR="00034810" w:rsidRPr="00CD2349" w:rsidRDefault="00034810" w:rsidP="009B6A5E">
            <w:pPr>
              <w:spacing w:after="0" w:line="240" w:lineRule="auto"/>
              <w:rPr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ОК 1 – ОК 11</w:t>
            </w:r>
          </w:p>
        </w:tc>
        <w:tc>
          <w:tcPr>
            <w:tcW w:w="555" w:type="pct"/>
          </w:tcPr>
          <w:p w:rsidR="00034810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034810" w:rsidRPr="009B6A5E" w:rsidRDefault="00034810" w:rsidP="009B6A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Программирование и конфигурирование в информационных системах</w:t>
            </w:r>
          </w:p>
        </w:tc>
        <w:tc>
          <w:tcPr>
            <w:tcW w:w="48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1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2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2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3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6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:rsidR="00034810" w:rsidRPr="009B6A5E" w:rsidRDefault="00034810" w:rsidP="009B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34810" w:rsidRPr="009B6A5E">
        <w:trPr>
          <w:trHeight w:val="513"/>
        </w:trPr>
        <w:tc>
          <w:tcPr>
            <w:tcW w:w="553" w:type="pct"/>
          </w:tcPr>
          <w:p w:rsidR="00034810" w:rsidRPr="00CD2349" w:rsidRDefault="00034810" w:rsidP="00BF73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034810" w:rsidRPr="00CD2349" w:rsidRDefault="00034810" w:rsidP="00BF73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  <w:p w:rsidR="00034810" w:rsidRPr="00CD2349" w:rsidRDefault="00034810" w:rsidP="00BF7398">
            <w:pPr>
              <w:spacing w:after="0" w:line="240" w:lineRule="auto"/>
              <w:rPr>
                <w:sz w:val="16"/>
                <w:szCs w:val="16"/>
              </w:rPr>
            </w:pPr>
            <w:r w:rsidRPr="00CD2349">
              <w:rPr>
                <w:rFonts w:ascii="Times New Roman" w:hAnsi="Times New Roman" w:cs="Times New Roman"/>
                <w:sz w:val="16"/>
                <w:szCs w:val="16"/>
              </w:rPr>
              <w:t>ОК 1 – ОК 11</w:t>
            </w:r>
          </w:p>
        </w:tc>
        <w:tc>
          <w:tcPr>
            <w:tcW w:w="555" w:type="pct"/>
          </w:tcPr>
          <w:p w:rsidR="00034810" w:rsidRDefault="00034810" w:rsidP="00F936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034810" w:rsidRPr="00F936DD" w:rsidRDefault="00034810" w:rsidP="00F936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36DD">
              <w:rPr>
                <w:rFonts w:ascii="Times New Roman" w:hAnsi="Times New Roman" w:cs="Times New Roman"/>
                <w:sz w:val="16"/>
                <w:szCs w:val="16"/>
              </w:rPr>
              <w:t>Основы блокчейн технологии</w:t>
            </w:r>
          </w:p>
        </w:tc>
        <w:tc>
          <w:tcPr>
            <w:tcW w:w="486" w:type="pct"/>
          </w:tcPr>
          <w:p w:rsidR="00034810" w:rsidRPr="00517557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21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32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32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82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23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28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2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466" w:type="pct"/>
          </w:tcPr>
          <w:p w:rsidR="00034810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</w:tcPr>
          <w:p w:rsidR="00034810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</w:tcPr>
          <w:p w:rsidR="00034810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810" w:rsidRPr="009B6A5E">
        <w:trPr>
          <w:trHeight w:val="1295"/>
        </w:trPr>
        <w:tc>
          <w:tcPr>
            <w:tcW w:w="553" w:type="pct"/>
          </w:tcPr>
          <w:p w:rsidR="00034810" w:rsidRPr="00257E83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5" w:type="pct"/>
          </w:tcPr>
          <w:p w:rsidR="00034810" w:rsidRPr="009B6A5E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8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28" w:type="pct"/>
            <w:gridSpan w:val="7"/>
            <w:shd w:val="clear" w:color="auto" w:fill="C0C0C0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84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34810" w:rsidRPr="009B6A5E">
        <w:trPr>
          <w:trHeight w:val="240"/>
        </w:trPr>
        <w:tc>
          <w:tcPr>
            <w:tcW w:w="553" w:type="pct"/>
          </w:tcPr>
          <w:p w:rsidR="00034810" w:rsidRPr="009B6A5E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pct"/>
          </w:tcPr>
          <w:p w:rsidR="00034810" w:rsidRPr="009B6A5E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sz w:val="16"/>
                <w:szCs w:val="16"/>
              </w:rPr>
              <w:t>Экзамен квалификационный</w:t>
            </w:r>
          </w:p>
        </w:tc>
        <w:tc>
          <w:tcPr>
            <w:tcW w:w="48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pct"/>
            <w:gridSpan w:val="8"/>
            <w:shd w:val="clear" w:color="auto" w:fill="C0C0C0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34810" w:rsidRPr="009B6A5E">
        <w:tc>
          <w:tcPr>
            <w:tcW w:w="553" w:type="pct"/>
          </w:tcPr>
          <w:p w:rsidR="00034810" w:rsidRPr="009B6A5E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5" w:type="pct"/>
          </w:tcPr>
          <w:p w:rsidR="00034810" w:rsidRPr="009B6A5E" w:rsidRDefault="00034810" w:rsidP="008D7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B6A5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48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480</w:t>
            </w:r>
          </w:p>
        </w:tc>
        <w:tc>
          <w:tcPr>
            <w:tcW w:w="21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2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218</w:t>
            </w:r>
          </w:p>
        </w:tc>
        <w:tc>
          <w:tcPr>
            <w:tcW w:w="326" w:type="pct"/>
          </w:tcPr>
          <w:p w:rsidR="00034810" w:rsidRPr="009A402F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42</w:t>
            </w:r>
          </w:p>
        </w:tc>
        <w:tc>
          <w:tcPr>
            <w:tcW w:w="282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3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28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2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66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84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29" w:type="pct"/>
          </w:tcPr>
          <w:p w:rsidR="00034810" w:rsidRPr="009B6A5E" w:rsidRDefault="00034810" w:rsidP="008D7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</w:tbl>
    <w:p w:rsidR="00034810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810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810" w:rsidRPr="00960C6B" w:rsidRDefault="00034810" w:rsidP="00960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810" w:rsidRPr="00A570E3" w:rsidRDefault="00034810" w:rsidP="00A570E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4810" w:rsidRDefault="00034810" w:rsidP="00A570E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34810" w:rsidRPr="00011503" w:rsidRDefault="00034810" w:rsidP="00DE3FB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Pr="00011503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 содержание профессионального модуля (ПМ)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55"/>
        <w:gridCol w:w="8009"/>
        <w:gridCol w:w="887"/>
        <w:gridCol w:w="1124"/>
        <w:gridCol w:w="1760"/>
      </w:tblGrid>
      <w:tr w:rsidR="00034810" w:rsidRPr="00CE02E3">
        <w:trPr>
          <w:trHeight w:val="20"/>
        </w:trPr>
        <w:tc>
          <w:tcPr>
            <w:tcW w:w="863" w:type="pct"/>
            <w:vAlign w:val="center"/>
          </w:tcPr>
          <w:p w:rsidR="00034810" w:rsidRPr="00CE02E3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862" w:type="pct"/>
            <w:gridSpan w:val="2"/>
            <w:vAlign w:val="center"/>
          </w:tcPr>
          <w:p w:rsidR="00034810" w:rsidRPr="00CE02E3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00" w:type="pct"/>
            <w:vAlign w:val="center"/>
          </w:tcPr>
          <w:p w:rsidR="00034810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34810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</w:rPr>
              <w:t xml:space="preserve">в  </w:t>
            </w:r>
          </w:p>
          <w:p w:rsidR="00034810" w:rsidRPr="00CE02E3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</w:rPr>
              <w:t>часах</w:t>
            </w:r>
          </w:p>
        </w:tc>
        <w:tc>
          <w:tcPr>
            <w:tcW w:w="380" w:type="pct"/>
            <w:vAlign w:val="center"/>
          </w:tcPr>
          <w:p w:rsidR="00034810" w:rsidRPr="00CE02E3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595" w:type="pct"/>
            <w:vAlign w:val="center"/>
          </w:tcPr>
          <w:p w:rsidR="00034810" w:rsidRPr="00CE02E3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2E3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34810">
        <w:trPr>
          <w:trHeight w:val="20"/>
        </w:trPr>
        <w:tc>
          <w:tcPr>
            <w:tcW w:w="3725" w:type="pct"/>
            <w:gridSpan w:val="3"/>
            <w:vAlign w:val="center"/>
          </w:tcPr>
          <w:p w:rsidR="00034810" w:rsidRPr="00777BF1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B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1. </w:t>
            </w:r>
            <w:r w:rsidRPr="006566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Программирование и конфигурирование в информационных системах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AB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595" w:type="pct"/>
            <w:vMerge w:val="restart"/>
            <w:shd w:val="clear" w:color="auto" w:fill="D9D9D9"/>
            <w:vAlign w:val="center"/>
          </w:tcPr>
          <w:p w:rsidR="00034810" w:rsidRPr="000323E1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034810">
        <w:trPr>
          <w:trHeight w:val="20"/>
        </w:trPr>
        <w:tc>
          <w:tcPr>
            <w:tcW w:w="3725" w:type="pct"/>
            <w:gridSpan w:val="3"/>
            <w:vAlign w:val="center"/>
          </w:tcPr>
          <w:p w:rsidR="00034810" w:rsidRPr="00011503" w:rsidRDefault="00034810" w:rsidP="00E75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.01 </w:t>
            </w:r>
            <w:r w:rsidRPr="00711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программирования и конфигурирования в корпоративных информационных системах</w:t>
            </w:r>
          </w:p>
        </w:tc>
        <w:tc>
          <w:tcPr>
            <w:tcW w:w="680" w:type="pct"/>
            <w:gridSpan w:val="2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87AB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595" w:type="pct"/>
            <w:vMerge/>
            <w:shd w:val="clear" w:color="auto" w:fill="BFBFBF"/>
            <w:vAlign w:val="center"/>
          </w:tcPr>
          <w:p w:rsidR="00034810" w:rsidRPr="00FA1192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34810">
        <w:trPr>
          <w:trHeight w:val="20"/>
        </w:trPr>
        <w:tc>
          <w:tcPr>
            <w:tcW w:w="863" w:type="pct"/>
            <w:vMerge w:val="restart"/>
            <w:vAlign w:val="center"/>
          </w:tcPr>
          <w:p w:rsidR="00034810" w:rsidRPr="00011503" w:rsidRDefault="00034810" w:rsidP="00E7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01.01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программирования в корпоративных информационных системах</w:t>
            </w: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E7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034810" w:rsidRPr="007107C1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07C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7107C1">
              <w:rPr>
                <w:rFonts w:ascii="Times New Roman" w:hAnsi="Times New Roman" w:cs="Times New Roman"/>
              </w:rPr>
              <w:t xml:space="preserve"> 12.1.1</w:t>
            </w:r>
            <w:r>
              <w:rPr>
                <w:rFonts w:ascii="Times New Roman" w:hAnsi="Times New Roman" w:cs="Times New Roman"/>
              </w:rPr>
              <w:br/>
              <w:t>ПКС 12.1.2</w:t>
            </w: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E7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E7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8" w:type="pct"/>
            <w:vAlign w:val="center"/>
          </w:tcPr>
          <w:p w:rsidR="00034810" w:rsidRPr="00BC519F" w:rsidRDefault="00034810" w:rsidP="008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Установка системы 1С:Предприятие и основные принципы работы с платформой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E7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C56CA4" w:rsidRDefault="00034810" w:rsidP="008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E75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60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605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8" w:type="pct"/>
            <w:vAlign w:val="center"/>
          </w:tcPr>
          <w:p w:rsidR="00034810" w:rsidRPr="00BC519F" w:rsidRDefault="00034810" w:rsidP="003F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 Разработка конфигурации для организации хранения информации о студентах и изучаемых ими предметах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60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с.33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60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605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8" w:type="pct"/>
            <w:vAlign w:val="center"/>
          </w:tcPr>
          <w:p w:rsidR="00034810" w:rsidRPr="00BC519F" w:rsidRDefault="00034810" w:rsidP="003F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 Разработка информационной</w:t>
            </w:r>
          </w:p>
          <w:p w:rsidR="00034810" w:rsidRPr="00011503" w:rsidRDefault="00034810" w:rsidP="003F2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системы для хранения информации о сотрудниках предприятия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60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с.51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D9D9D9"/>
            <w:vAlign w:val="center"/>
          </w:tcPr>
          <w:p w:rsidR="00034810" w:rsidRPr="00D804E2" w:rsidRDefault="00034810" w:rsidP="006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8" w:type="pct"/>
            <w:vAlign w:val="center"/>
          </w:tcPr>
          <w:p w:rsidR="00034810" w:rsidRPr="00BC519F" w:rsidRDefault="00034810" w:rsidP="00B7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</w:t>
            </w:r>
          </w:p>
          <w:p w:rsidR="00034810" w:rsidRPr="00C00792" w:rsidRDefault="00034810" w:rsidP="00B7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системы для хранения информации о сотрудниках предприятия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с.51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BC5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Р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 для учета посещений клиентами экскурсий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с.71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BC5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Р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азработка учетной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ля ведения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>о кассовых операциях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с.91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</w:tbl>
    <w:p w:rsidR="00034810" w:rsidRDefault="00034810">
      <w:r>
        <w:br w:type="page"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6"/>
        <w:gridCol w:w="8009"/>
        <w:gridCol w:w="887"/>
        <w:gridCol w:w="1124"/>
        <w:gridCol w:w="1760"/>
      </w:tblGrid>
      <w:tr w:rsidR="00034810">
        <w:trPr>
          <w:trHeight w:val="20"/>
        </w:trPr>
        <w:tc>
          <w:tcPr>
            <w:tcW w:w="863" w:type="pct"/>
            <w:vMerge w:val="restart"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6D5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системы, регистрирующей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изменение курсов валют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с.124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6D5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системы, регистрирующей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изменение цен купли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 продажи валют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с.140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18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системы, регистрирующей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изменение цен купли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 продажи валют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с.140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18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Разработка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для регистрации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в студенческом киоске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с.155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Разработка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для регистрации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в студенческом киоске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с.155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для учета работы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с.176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для учета работы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с.176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пункта прокатаэлектро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самокатов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в учебном заведении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с.208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пункта прокатаэлектро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самокатов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2C2">
              <w:rPr>
                <w:rFonts w:ascii="Times New Roman" w:hAnsi="Times New Roman" w:cs="Times New Roman"/>
                <w:sz w:val="24"/>
                <w:szCs w:val="24"/>
              </w:rPr>
              <w:t>в учебном заведении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с.208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истемы для библиотеки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с.238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</w:tbl>
    <w:p w:rsidR="00034810" w:rsidRDefault="00034810">
      <w:r>
        <w:br w:type="page"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6"/>
        <w:gridCol w:w="8009"/>
        <w:gridCol w:w="887"/>
        <w:gridCol w:w="1124"/>
        <w:gridCol w:w="1760"/>
      </w:tblGrid>
      <w:tr w:rsidR="00034810">
        <w:trPr>
          <w:trHeight w:val="20"/>
        </w:trPr>
        <w:tc>
          <w:tcPr>
            <w:tcW w:w="863" w:type="pct"/>
            <w:vMerge w:val="restart"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истемы для библиотеки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с.238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системы для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торгового павильона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с.265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системы для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торгового павильона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D06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D0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с.265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D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для учета продаж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 сопутствующими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услугами покупателям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с.286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для учета продаж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 сопутствующими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услугами покупателям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с.286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для учета продаж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 сопутствующими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услугами покупателям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с.286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для учета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от продаж товаров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C5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с.315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для учета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от продаж товаров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с.315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8" w:type="pct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Обеспечение возможности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«отловить» первый запуск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с.352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08" w:type="pct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Обеспечение возможности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«отловить» первый запуск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</w:p>
        </w:tc>
        <w:tc>
          <w:tcPr>
            <w:tcW w:w="30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63" w:type="pct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с.352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</w:tbl>
    <w:p w:rsidR="00034810" w:rsidRDefault="00034810">
      <w:r>
        <w:br w:type="page"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"/>
        <w:gridCol w:w="2342"/>
        <w:gridCol w:w="127"/>
        <w:gridCol w:w="27"/>
        <w:gridCol w:w="54"/>
        <w:gridCol w:w="7"/>
        <w:gridCol w:w="516"/>
        <w:gridCol w:w="897"/>
        <w:gridCol w:w="107"/>
        <w:gridCol w:w="782"/>
        <w:gridCol w:w="7078"/>
        <w:gridCol w:w="823"/>
        <w:gridCol w:w="8"/>
        <w:gridCol w:w="754"/>
        <w:gridCol w:w="1219"/>
      </w:tblGrid>
      <w:tr w:rsidR="00034810">
        <w:trPr>
          <w:trHeight w:val="20"/>
        </w:trPr>
        <w:tc>
          <w:tcPr>
            <w:tcW w:w="888" w:type="pct"/>
            <w:gridSpan w:val="6"/>
            <w:vMerge w:val="restart"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ля учета товаров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с.368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ля учета товаров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с.368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Продажа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 одного склада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8B4296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с.393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Продажа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53">
              <w:rPr>
                <w:rFonts w:ascii="Times New Roman" w:hAnsi="Times New Roman" w:cs="Times New Roman"/>
                <w:sz w:val="24"/>
                <w:szCs w:val="24"/>
              </w:rPr>
              <w:t>с одного склада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с.393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Продажа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с разных складов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с.426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Продажа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с разных складов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с.426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Продажа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с разных складов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с.426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Контроль срока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с.460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E05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Контроль срока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с.460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Р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азработка конфигурации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ля учета товаров.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Контроль срока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C98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88" w:type="pct"/>
            <w:gridSpan w:val="6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gridSpan w:val="5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с.460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 w:val="restart"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БД для хранения списка сотрудников предприятия и настройка авторизации сотрудников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с.78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хранения информации об ассортименте блюд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формы «Регистрация заказа»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информации о стоимости блюд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печатной формы «Меню»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Модификация формы «Регистрация заказа»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печатной формы «Предварительный чек»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информации о выданных скидочных картах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Проверка условия выдачи скидочной карты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trHeight w:val="20"/>
        </w:trPr>
        <w:tc>
          <w:tcPr>
            <w:tcW w:w="876" w:type="pct"/>
            <w:gridSpan w:val="5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7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покупки «Подарочного сертификата»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7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7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оплаты заказа «Подарочным сертификатом»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7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с.89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 w:val="restart"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отчета «О погашенных сертификатах»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отчета «О продажах»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расчета скидки по скидочной карте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отчета «Топ-10 клиентов»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52Автоматическое</w:t>
            </w:r>
            <w:r w:rsidRPr="0064035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 сохранение информации об авторе документа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Создание отчета "Остатки денежных средств" на конец дня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2F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54У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>чет стажа официантов и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зарплаты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У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>чет стажа официантов и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зарплаты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Автоматический расчет премии официантам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Формирование ведомости выплаты заработной платы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66" w:type="pct"/>
            <w:gridSpan w:val="4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6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 w:val="restart"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Обеспечение возможности хранения рецептурного состава блюд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с.98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2F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Д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для учета хранения информации об обязательных остатках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с.100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2F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Д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 систему механизмов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для учета остатков товара и о долгах перед поставщиками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с.100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 Создание механизмов для фиксирования расчетов с поставщиками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с.100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Создание 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5D14">
              <w:rPr>
                <w:rFonts w:ascii="Times New Roman" w:hAnsi="Times New Roman" w:cs="Times New Roman"/>
                <w:sz w:val="24"/>
                <w:szCs w:val="24"/>
              </w:rPr>
              <w:t xml:space="preserve"> "Ведомость взаиморасчетов с поставщиками"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896986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с.101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 Создание отчета по остаткам продуктов в ресторанах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46" w:type="pct"/>
            <w:gridSpan w:val="3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7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с.102</w:t>
            </w:r>
          </w:p>
        </w:tc>
        <w:tc>
          <w:tcPr>
            <w:tcW w:w="284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Обеспечение возможности исключения блюда из итогового счета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Обеспечение списания продуктов на приготовление блюд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Создание отчета «Топ 10 блюд»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1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Обеспечение хранения фото блюда вывода на печать меню с фотографиями блюд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Подготовка презентации разработанной системы новому заказчику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707C63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C7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Защита проекта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707C63">
              <w:rPr>
                <w:rFonts w:ascii="Times New Roman" w:hAnsi="Times New Roman" w:cs="Times New Roman"/>
                <w:sz w:val="24"/>
                <w:szCs w:val="24"/>
              </w:rPr>
              <w:t>анализ проекта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011503" w:rsidRDefault="00034810" w:rsidP="00576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Обеспечение списания продуктов на приготовление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с.107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6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F0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76A87" w:rsidRDefault="00034810" w:rsidP="00F05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для фиксирования расчетов с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F0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: с.100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Добавление в систему механизмов для учета остатков товара и о долгах перед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: с.100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хранения рецептурного состава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: с. 98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Формирование ведомости выплаты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8B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576A87" w:rsidRDefault="00034810" w:rsidP="008B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: с. 97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8B4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5A2A0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76A87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t>Автоматический расчет премии официан</w:t>
            </w:r>
            <w:r w:rsidRPr="00576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" w:type="pct"/>
            <w:vAlign w:val="center"/>
          </w:tcPr>
          <w:p w:rsidR="00034810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55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576A87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с. 97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82180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 практика</w:t>
            </w:r>
          </w:p>
          <w:p w:rsidR="00034810" w:rsidRDefault="00034810" w:rsidP="005A2A08">
            <w:pPr>
              <w:spacing w:after="0"/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работ 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9B7B0C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gridSpan w:val="2"/>
            <w:vMerge w:val="restart"/>
            <w:vAlign w:val="center"/>
          </w:tcPr>
          <w:p w:rsidR="00034810" w:rsidRPr="007E44B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7107C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7107C1">
              <w:rPr>
                <w:rFonts w:ascii="Times New Roman" w:hAnsi="Times New Roman" w:cs="Times New Roman"/>
              </w:rPr>
              <w:t xml:space="preserve"> 12.1.1</w:t>
            </w:r>
            <w:r>
              <w:rPr>
                <w:rFonts w:ascii="Times New Roman" w:hAnsi="Times New Roman" w:cs="Times New Roman"/>
              </w:rPr>
              <w:br/>
              <w:t>ПКС 12.1.2</w:t>
            </w: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/>
              <w:ind w:left="0" w:firstLine="284"/>
              <w:rPr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учебной практики. Прохождение инструктажа по технике безопасности при работе на ПК. Проведение предпроектного обследования предметной области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информационной системы. Создание объектов конфигурации для хранения нормативно-справочной информации.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информационной системы. Создание объектов ПО для хранения оперативной информации.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информационной системы. Создание объектов ПО для формирования результатной информации.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Определение ролей пользователей и соответствующих им прав доступа к системе. Заполнение информационной системы контрольной информацией. Отладка и тестирование информационной системы.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2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защита проекта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  <w:gridSpan w:val="2"/>
            <w:vMerge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1385" w:type="pct"/>
            <w:gridSpan w:val="8"/>
            <w:vMerge w:val="restart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61" w:type="pct"/>
            <w:gridSpan w:val="2"/>
            <w:vAlign w:val="center"/>
          </w:tcPr>
          <w:p w:rsidR="00034810" w:rsidRPr="008601C2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698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в корпоративных информационных системах</w:t>
            </w:r>
          </w:p>
        </w:tc>
        <w:tc>
          <w:tcPr>
            <w:tcW w:w="280" w:type="pct"/>
            <w:vAlign w:val="center"/>
          </w:tcPr>
          <w:p w:rsidR="00034810" w:rsidRPr="007E44B2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07C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7107C1">
              <w:rPr>
                <w:rFonts w:ascii="Times New Roman" w:hAnsi="Times New Roman" w:cs="Times New Roman"/>
              </w:rPr>
              <w:t xml:space="preserve"> 12.1.1</w:t>
            </w:r>
            <w:r>
              <w:rPr>
                <w:rFonts w:ascii="Times New Roman" w:hAnsi="Times New Roman" w:cs="Times New Roman"/>
              </w:rPr>
              <w:br/>
              <w:t>ПКС 12.1.2</w:t>
            </w:r>
          </w:p>
        </w:tc>
      </w:tr>
      <w:tr w:rsidR="00034810" w:rsidRPr="00B82180">
        <w:trPr>
          <w:gridBefore w:val="1"/>
          <w:trHeight w:val="20"/>
        </w:trPr>
        <w:tc>
          <w:tcPr>
            <w:tcW w:w="1385" w:type="pct"/>
            <w:gridSpan w:val="8"/>
            <w:vMerge/>
            <w:vAlign w:val="center"/>
          </w:tcPr>
          <w:p w:rsidR="00034810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pct"/>
            <w:gridSpan w:val="2"/>
            <w:vAlign w:val="center"/>
          </w:tcPr>
          <w:p w:rsidR="00034810" w:rsidRPr="008601C2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1698">
              <w:rPr>
                <w:rFonts w:ascii="Times New Roman" w:hAnsi="Times New Roman" w:cs="Times New Roman"/>
                <w:sz w:val="24"/>
                <w:szCs w:val="24"/>
              </w:rPr>
              <w:t>Основы конфигурирования в корпоративных информационных системах</w:t>
            </w:r>
          </w:p>
        </w:tc>
        <w:tc>
          <w:tcPr>
            <w:tcW w:w="280" w:type="pct"/>
            <w:vAlign w:val="center"/>
          </w:tcPr>
          <w:p w:rsidR="00034810" w:rsidRPr="007E44B2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Default="00034810" w:rsidP="005A2A08">
            <w:pPr>
              <w:spacing w:after="0" w:line="240" w:lineRule="auto"/>
              <w:jc w:val="center"/>
            </w:pPr>
          </w:p>
        </w:tc>
        <w:tc>
          <w:tcPr>
            <w:tcW w:w="413" w:type="pct"/>
            <w:vMerge/>
            <w:vAlign w:val="center"/>
          </w:tcPr>
          <w:p w:rsidR="00034810" w:rsidRDefault="00034810" w:rsidP="005A2A08">
            <w:pPr>
              <w:spacing w:after="0" w:line="240" w:lineRule="auto"/>
              <w:jc w:val="center"/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1385" w:type="pct"/>
            <w:gridSpan w:val="8"/>
            <w:vAlign w:val="center"/>
          </w:tcPr>
          <w:p w:rsidR="00034810" w:rsidRPr="00685BDD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по МДК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01 </w:t>
            </w:r>
          </w:p>
        </w:tc>
        <w:tc>
          <w:tcPr>
            <w:tcW w:w="2661" w:type="pct"/>
            <w:gridSpan w:val="2"/>
            <w:vAlign w:val="center"/>
          </w:tcPr>
          <w:p w:rsidR="00034810" w:rsidRPr="008601C2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C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80" w:type="pct"/>
            <w:vAlign w:val="center"/>
          </w:tcPr>
          <w:p w:rsidR="00034810" w:rsidRPr="007E44B2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>
        <w:trPr>
          <w:gridBefore w:val="1"/>
          <w:trHeight w:val="184"/>
        </w:trPr>
        <w:tc>
          <w:tcPr>
            <w:tcW w:w="4046" w:type="pct"/>
            <w:gridSpan w:val="10"/>
            <w:vAlign w:val="center"/>
          </w:tcPr>
          <w:p w:rsidR="00034810" w:rsidRPr="00621765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</w:t>
            </w:r>
            <w:r w:rsidRPr="00D6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Основы блокчейн технологии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" w:type="pct"/>
            <w:shd w:val="clear" w:color="auto" w:fill="D9D9D9"/>
            <w:vAlign w:val="center"/>
          </w:tcPr>
          <w:p w:rsidR="00034810" w:rsidRPr="00FA119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.02 </w:t>
            </w:r>
            <w:r w:rsidRPr="00D6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блокчейн технологии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87AB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413" w:type="pct"/>
            <w:shd w:val="clear" w:color="auto" w:fill="D9D9D9"/>
            <w:vAlign w:val="center"/>
          </w:tcPr>
          <w:p w:rsidR="00034810" w:rsidRPr="00FA119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02.01 Технологические основы блокчейн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621765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блокчейн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глава 1 - лекции 1,2;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1 - лекции 1,2,3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Ключевые свойства технологии блокчейн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глава 1 - лекции 3;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1 - лекции 4,5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Биткойн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глава 1 - лекции 4;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1 - лекции 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Майнинг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глава 1 - лекции 5,6;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1 - лекции 7,8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A81FD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02.02 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новы криптоматематики блокчейна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642180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ПКС 12.2.4</w:t>
            </w:r>
          </w:p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Симметричное и асимметричное шифрование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1,2,3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Шифры и электронная подпись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Аспекты применения шифрования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5,6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Хэш-функции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7,8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39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A81FD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02.03 </w:t>
            </w:r>
            <w:r w:rsidRPr="005129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Блокчейн-платформы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основы токеномики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51294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946">
              <w:rPr>
                <w:rFonts w:ascii="Times New Roman" w:hAnsi="Times New Roman" w:cs="Times New Roman"/>
                <w:sz w:val="24"/>
                <w:szCs w:val="24"/>
              </w:rPr>
              <w:t>Классификация блокчейн-платформ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1,2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12946">
              <w:rPr>
                <w:rFonts w:ascii="Times New Roman" w:hAnsi="Times New Roman" w:cs="Times New Roman"/>
                <w:sz w:val="24"/>
                <w:szCs w:val="24"/>
              </w:rPr>
              <w:t>Характеристика блокчейн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946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2 - лекции 3,4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946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токена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3 - лекции 1,2,3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2946">
              <w:rPr>
                <w:rFonts w:ascii="Times New Roman" w:hAnsi="Times New Roman" w:cs="Times New Roman"/>
                <w:sz w:val="24"/>
                <w:szCs w:val="24"/>
              </w:rPr>
              <w:t>Участники токен-отношений и их роли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3 - лекции 4,5,6,7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A81FD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02.04 </w:t>
            </w:r>
            <w:r w:rsidRPr="005129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Инфраструктура криптовалютного рынка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FA0C5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0C56">
              <w:rPr>
                <w:rFonts w:ascii="Times New Roman" w:hAnsi="Times New Roman" w:cs="Times New Roman"/>
                <w:sz w:val="24"/>
                <w:szCs w:val="24"/>
              </w:rPr>
              <w:t>Торговля на криптовалютных биржах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1,2,3,4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E3512">
              <w:rPr>
                <w:rFonts w:ascii="Times New Roman" w:hAnsi="Times New Roman" w:cs="Times New Roman"/>
                <w:sz w:val="24"/>
                <w:szCs w:val="24"/>
              </w:rPr>
              <w:t>Платежные сервисы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5,6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12">
              <w:rPr>
                <w:rFonts w:ascii="Times New Roman" w:hAnsi="Times New Roman" w:cs="Times New Roman"/>
                <w:sz w:val="24"/>
                <w:szCs w:val="24"/>
              </w:rPr>
              <w:t>Криптовалютные кошельки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7,8,9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3512">
              <w:rPr>
                <w:rFonts w:ascii="Times New Roman" w:hAnsi="Times New Roman" w:cs="Times New Roman"/>
                <w:sz w:val="24"/>
                <w:szCs w:val="24"/>
              </w:rPr>
              <w:t>Инфо-аналитика рынка криптовалют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10,11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5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12.1.02.05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25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Бизнес-модели на блокчейне</w:t>
            </w:r>
          </w:p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D0F">
              <w:rPr>
                <w:rFonts w:ascii="Times New Roman" w:hAnsi="Times New Roman" w:cs="Times New Roman"/>
                <w:sz w:val="24"/>
                <w:szCs w:val="24"/>
              </w:rPr>
              <w:t>Бизнес-модель криптовалюты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3 - лекции 1,2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13D0F">
              <w:rPr>
                <w:rFonts w:ascii="Times New Roman" w:hAnsi="Times New Roman" w:cs="Times New Roman"/>
                <w:sz w:val="24"/>
                <w:szCs w:val="24"/>
              </w:rPr>
              <w:t>Основные бизнес модели на блокчейне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3 - лекции 3,4,5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0F">
              <w:rPr>
                <w:rFonts w:ascii="Times New Roman" w:hAnsi="Times New Roman" w:cs="Times New Roman"/>
                <w:sz w:val="24"/>
                <w:szCs w:val="24"/>
              </w:rPr>
              <w:t>Правовые основы блокчейна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1,2,3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1B8F">
              <w:rPr>
                <w:rFonts w:ascii="Times New Roman" w:hAnsi="Times New Roman" w:cs="Times New Roman"/>
                <w:sz w:val="24"/>
                <w:szCs w:val="24"/>
              </w:rPr>
              <w:t>Смарт-контракты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FFFFFF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глава 4 - лекции 4,5,6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5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12.1.02.0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  <w:r w:rsidRPr="009E16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Ethereum: работа с сетью, смарт-контракты и распределенные приложения</w:t>
            </w:r>
          </w:p>
        </w:tc>
        <w:tc>
          <w:tcPr>
            <w:tcW w:w="3211" w:type="pct"/>
            <w:gridSpan w:val="8"/>
            <w:vAlign w:val="center"/>
          </w:tcPr>
          <w:p w:rsidR="00034810" w:rsidRPr="00A81FD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E1662">
              <w:rPr>
                <w:rFonts w:ascii="Times New Roman" w:hAnsi="Times New Roman" w:cs="Times New Roman"/>
                <w:sz w:val="24"/>
                <w:szCs w:val="24"/>
              </w:rPr>
              <w:t>Развертывание рабочего окружения для создания и тестирования смарт-контрактов на языке программирования Solidity.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1 - урок 1-3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E3B93">
              <w:rPr>
                <w:rFonts w:ascii="Times New Roman" w:hAnsi="Times New Roman" w:cs="Times New Roman"/>
                <w:sz w:val="24"/>
                <w:szCs w:val="24"/>
              </w:rPr>
              <w:t>Тестирование Node.js и подключение фреймворка Truffle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1 - урок 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0366F">
              <w:rPr>
                <w:rFonts w:ascii="Times New Roman" w:hAnsi="Times New Roman" w:cs="Times New Roman"/>
                <w:sz w:val="24"/>
                <w:szCs w:val="24"/>
              </w:rPr>
              <w:t>Подключение тестового проекта в VS Code к эмулятору Ganache и проверка работы эмулятора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1 - урок 5,6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3E1E">
              <w:rPr>
                <w:rFonts w:ascii="Times New Roman" w:hAnsi="Times New Roman" w:cs="Times New Roman"/>
                <w:sz w:val="24"/>
                <w:szCs w:val="24"/>
              </w:rPr>
              <w:t>Установка плагина MetaMask для работы с криптокошельками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1 - урок 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13E1E">
              <w:rPr>
                <w:rFonts w:ascii="Times New Roman" w:hAnsi="Times New Roman" w:cs="Times New Roman"/>
                <w:sz w:val="24"/>
                <w:szCs w:val="24"/>
              </w:rPr>
              <w:t>Установка офлайн-криптокошелькаMyEtherWallet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C56CA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1 - урок 8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13E1E">
              <w:rPr>
                <w:rFonts w:ascii="Times New Roman" w:hAnsi="Times New Roman" w:cs="Times New Roman"/>
                <w:sz w:val="24"/>
                <w:szCs w:val="24"/>
              </w:rPr>
              <w:t>Создание и тестирование простейших смарт-контрактов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2 - урок 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Создание нового проекта Solidity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2 - урок 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март-контракт Hello World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2 - урок 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Публикация с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март-контракт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Hello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эмуляторе блокчейн-сети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Ganache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627E69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Запуск нового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неделя 2 - урок 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660C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март-контракт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Factorial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660C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С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март-контракт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Calculator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7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5E60E8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Простейший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34F5E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34F5E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NewNote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34F5E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сограниченным доступом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Owner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Grades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786DD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обработке массивов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786DD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786DD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Voter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786DD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LuckySeven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RLottery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</w:t>
            </w:r>
            <w:r w:rsidRPr="00BE4B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DragonFarm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DragonFarm</w:t>
            </w:r>
            <w:r w:rsidRPr="00BE4B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4F2E31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Transaction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Split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Donation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BankDeposit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634F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BE4B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Простейшее децентрализованное приложение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246AA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634FB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голосования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голосования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публичной блокчейн-сети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смарт-</w:t>
            </w:r>
            <w:r w:rsidRPr="00317BA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публичной блокчейн-сети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16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04" w:type="pct"/>
            <w:gridSpan w:val="4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собственной блокчейн-сети на </w:t>
            </w:r>
            <w:r w:rsidRPr="00634FBF">
              <w:rPr>
                <w:rFonts w:ascii="Times New Roman" w:hAnsi="Times New Roman" w:cs="Times New Roman"/>
                <w:sz w:val="24"/>
                <w:szCs w:val="24"/>
              </w:rPr>
              <w:t>Ethereum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BC519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собственной блокчейн-сети на </w:t>
            </w:r>
            <w:r w:rsidRPr="00634FBF">
              <w:rPr>
                <w:rFonts w:ascii="Times New Roman" w:hAnsi="Times New Roman" w:cs="Times New Roman"/>
                <w:sz w:val="24"/>
                <w:szCs w:val="24"/>
              </w:rPr>
              <w:t>Ethereum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E13D0F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61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блокчейн-сети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94617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C00792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1F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BC51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2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блокчейн-сети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D103EA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 </w:t>
            </w: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Проведение предпроектного обследования 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2 </w:t>
            </w: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Проведение предпроектного обследования 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3 Разработка смарт-контракта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4 Разработка смарт-контракта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C5017E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3B255D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5 Разработка смарт-контракта часть 3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C5017E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6 Разработка смарт-контракта часть 4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7 Деплой смарт-контракта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8 Деплой смарт-контракта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 w:rsidRPr="00D804E2">
        <w:trPr>
          <w:gridBefore w:val="1"/>
          <w:trHeight w:val="20"/>
        </w:trPr>
        <w:tc>
          <w:tcPr>
            <w:tcW w:w="835" w:type="pct"/>
            <w:gridSpan w:val="2"/>
            <w:vMerge/>
            <w:tcBorders>
              <w:bottom w:val="nil"/>
            </w:tcBorders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 w:val="restart"/>
            <w:tcBorders>
              <w:top w:val="nil"/>
            </w:tcBorders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Тестирование смарт-контракта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nil"/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10 Тестирование смарт-контракта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11 Программирование интерфейса смарт-контракта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12Программирование интерфейса смарт-контракта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13</w:t>
            </w: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14</w:t>
            </w: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4"/>
            <w:vAlign w:val="center"/>
          </w:tcPr>
          <w:p w:rsidR="00034810" w:rsidRPr="00011503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F43C44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15</w:t>
            </w: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3</w:t>
            </w:r>
          </w:p>
        </w:tc>
        <w:tc>
          <w:tcPr>
            <w:tcW w:w="280" w:type="pct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nil"/>
            </w:tcBorders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835" w:type="pct"/>
            <w:gridSpan w:val="2"/>
            <w:vMerge/>
            <w:vAlign w:val="center"/>
          </w:tcPr>
          <w:p w:rsidR="00034810" w:rsidRPr="00011503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gridSpan w:val="8"/>
            <w:vAlign w:val="center"/>
          </w:tcPr>
          <w:p w:rsidR="00034810" w:rsidRPr="00896986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9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1-6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gridSpan w:val="2"/>
            <w:shd w:val="clear" w:color="auto" w:fill="D9D9D9"/>
            <w:vAlign w:val="center"/>
          </w:tcPr>
          <w:p w:rsidR="00034810" w:rsidRPr="00987A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D804E2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82180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 практика</w:t>
            </w:r>
          </w:p>
          <w:p w:rsidR="00034810" w:rsidRDefault="00034810" w:rsidP="005A2A08">
            <w:pPr>
              <w:spacing w:after="0"/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работ 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9622B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7" w:type="pct"/>
            <w:vMerge w:val="restart"/>
            <w:shd w:val="clear" w:color="auto" w:fill="FFFFFF"/>
            <w:vAlign w:val="center"/>
          </w:tcPr>
          <w:p w:rsidR="00034810" w:rsidRPr="0090568C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21765">
              <w:rPr>
                <w:rFonts w:ascii="Times New Roman" w:hAnsi="Times New Roman" w:cs="Times New Roman"/>
              </w:rPr>
              <w:t xml:space="preserve">ОК 1 – ОК </w:t>
            </w:r>
            <w:r w:rsidRPr="00621765">
              <w:rPr>
                <w:rFonts w:ascii="Times New Roman" w:hAnsi="Times New Roman" w:cs="Times New Roman"/>
              </w:rPr>
              <w:lastRenderedPageBreak/>
              <w:t>11</w:t>
            </w: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E51885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5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учебной практики. Прохождение инструктажа по технике безопасности при работе на ПК. Проведение предпроектного обследования предметной области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смарт-контракта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смарт-контракта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Деплой смарт-контракта. Тестирование смарт-контракта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интерфейса смарт-контракта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B34644" w:rsidRDefault="00034810" w:rsidP="005A2A08">
            <w:pPr>
              <w:numPr>
                <w:ilvl w:val="0"/>
                <w:numId w:val="33"/>
              </w:numPr>
              <w:tabs>
                <w:tab w:val="left" w:pos="525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>
        <w:trPr>
          <w:gridBefore w:val="1"/>
          <w:trHeight w:val="20"/>
        </w:trPr>
        <w:tc>
          <w:tcPr>
            <w:tcW w:w="1347" w:type="pct"/>
            <w:gridSpan w:val="7"/>
            <w:vAlign w:val="center"/>
          </w:tcPr>
          <w:p w:rsidR="00034810" w:rsidRPr="007605AE" w:rsidRDefault="00034810" w:rsidP="005A2A08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по учебной практике</w:t>
            </w:r>
          </w:p>
        </w:tc>
        <w:tc>
          <w:tcPr>
            <w:tcW w:w="2699" w:type="pct"/>
            <w:gridSpan w:val="3"/>
            <w:vAlign w:val="center"/>
          </w:tcPr>
          <w:p w:rsidR="00034810" w:rsidRPr="00B34644" w:rsidRDefault="00034810" w:rsidP="005A2A08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:rsidR="00034810" w:rsidRPr="00B34644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Merge/>
            <w:shd w:val="clear" w:color="auto" w:fill="FFFFFF"/>
            <w:vAlign w:val="center"/>
          </w:tcPr>
          <w:p w:rsidR="00034810" w:rsidRPr="0032069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Pr="007107C1" w:rsidRDefault="00034810" w:rsidP="005A2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810" w:rsidRPr="00B82180">
        <w:trPr>
          <w:gridBefore w:val="1"/>
          <w:trHeight w:val="165"/>
        </w:trPr>
        <w:tc>
          <w:tcPr>
            <w:tcW w:w="1347" w:type="pct"/>
            <w:gridSpan w:val="7"/>
            <w:vMerge w:val="restart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0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vAlign w:val="center"/>
          </w:tcPr>
          <w:p w:rsidR="00034810" w:rsidRPr="00621765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блокчейн</w:t>
            </w:r>
          </w:p>
        </w:tc>
        <w:tc>
          <w:tcPr>
            <w:tcW w:w="28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ПКС12.2.3</w:t>
            </w:r>
          </w:p>
          <w:p w:rsidR="00034810" w:rsidRPr="00621765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</w:p>
          <w:p w:rsidR="00034810" w:rsidRPr="00B8218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 w:rsidRPr="00B82180">
        <w:trPr>
          <w:gridBefore w:val="1"/>
          <w:trHeight w:val="247"/>
        </w:trPr>
        <w:tc>
          <w:tcPr>
            <w:tcW w:w="1347" w:type="pct"/>
            <w:gridSpan w:val="7"/>
            <w:vMerge/>
            <w:vAlign w:val="center"/>
          </w:tcPr>
          <w:p w:rsidR="00034810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vAlign w:val="center"/>
          </w:tcPr>
          <w:p w:rsidR="00034810" w:rsidRPr="00621765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  <w:sz w:val="24"/>
                <w:szCs w:val="24"/>
              </w:rPr>
              <w:t>Бизнес-модели на блокчейне</w:t>
            </w:r>
          </w:p>
        </w:tc>
        <w:tc>
          <w:tcPr>
            <w:tcW w:w="28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55"/>
        </w:trPr>
        <w:tc>
          <w:tcPr>
            <w:tcW w:w="1347" w:type="pct"/>
            <w:gridSpan w:val="7"/>
            <w:vMerge/>
            <w:vAlign w:val="center"/>
          </w:tcPr>
          <w:p w:rsidR="00034810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vAlign w:val="center"/>
          </w:tcPr>
          <w:p w:rsidR="00034810" w:rsidRPr="00621765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  <w:sz w:val="24"/>
                <w:szCs w:val="24"/>
              </w:rPr>
              <w:t>Работа с сетью, смарт-контракты и распределенные приложения</w:t>
            </w:r>
          </w:p>
        </w:tc>
        <w:tc>
          <w:tcPr>
            <w:tcW w:w="284" w:type="pct"/>
            <w:gridSpan w:val="2"/>
            <w:vAlign w:val="center"/>
          </w:tcPr>
          <w:p w:rsidR="00034810" w:rsidRPr="007605AE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1347" w:type="pct"/>
            <w:gridSpan w:val="7"/>
            <w:vAlign w:val="center"/>
          </w:tcPr>
          <w:p w:rsidR="00034810" w:rsidRPr="00685BDD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по МДК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</w:t>
            </w:r>
            <w:r w:rsidRPr="00A81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99" w:type="pct"/>
            <w:gridSpan w:val="3"/>
            <w:vAlign w:val="center"/>
          </w:tcPr>
          <w:p w:rsidR="00034810" w:rsidRPr="008601C2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C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84" w:type="pct"/>
            <w:gridSpan w:val="2"/>
            <w:vAlign w:val="center"/>
          </w:tcPr>
          <w:p w:rsidR="00034810" w:rsidRPr="008601C2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EE1DFE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1D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Производственная практика </w:t>
            </w:r>
          </w:p>
          <w:p w:rsidR="00034810" w:rsidRPr="00EE1DFE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1D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работ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622B4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57" w:type="pct"/>
            <w:vMerge w:val="restart"/>
            <w:shd w:val="clear" w:color="auto" w:fill="FFFFFF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vMerge w:val="restart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C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7107C1">
              <w:rPr>
                <w:rFonts w:ascii="Times New Roman" w:hAnsi="Times New Roman" w:cs="Times New Roman"/>
              </w:rPr>
              <w:t xml:space="preserve"> 12.1.1</w:t>
            </w:r>
            <w:r>
              <w:rPr>
                <w:rFonts w:ascii="Times New Roman" w:hAnsi="Times New Roman" w:cs="Times New Roman"/>
              </w:rPr>
              <w:br/>
              <w:t>ПКС 12.1.2</w:t>
            </w:r>
          </w:p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 xml:space="preserve">1. Вводный инструктаж. 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2. Составление характеристики объекта практики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3. Изучение основных показателей деятельности организации (предприятия)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4. Разработка функциональной структуры объекта автоматизации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5. Разработка информационной модели объекта автоматизации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6. Разработка архитектуры базы данных. Создание объектов конфигурации для хранения справочной информации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7. Создание объектов конфигурации для хранения оперативной информации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8. Создание объектов конфигурации для формирования результатной информации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9. Разработка интерфейса системы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10. Наполнение информационной системы данными. Тестирование системы.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0C5BEB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B">
              <w:rPr>
                <w:rFonts w:ascii="Times New Roman" w:hAnsi="Times New Roman" w:cs="Times New Roman"/>
                <w:sz w:val="24"/>
                <w:szCs w:val="24"/>
              </w:rPr>
              <w:t>11. Подготовка отчета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. Подготовка презентации проекта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4046" w:type="pct"/>
            <w:gridSpan w:val="10"/>
            <w:vAlign w:val="center"/>
          </w:tcPr>
          <w:p w:rsidR="00034810" w:rsidRPr="00DF5E94" w:rsidRDefault="00034810" w:rsidP="005A2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4" w:type="pct"/>
            <w:gridSpan w:val="2"/>
            <w:vAlign w:val="center"/>
          </w:tcPr>
          <w:p w:rsidR="00034810" w:rsidRPr="0090568C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B8218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195"/>
        </w:trPr>
        <w:tc>
          <w:tcPr>
            <w:tcW w:w="792" w:type="pct"/>
            <w:vMerge w:val="restart"/>
            <w:vAlign w:val="center"/>
          </w:tcPr>
          <w:p w:rsidR="00034810" w:rsidRPr="008D7585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Консультация по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ПМ 12.1</w:t>
            </w:r>
          </w:p>
        </w:tc>
        <w:tc>
          <w:tcPr>
            <w:tcW w:w="250" w:type="pct"/>
            <w:gridSpan w:val="5"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37097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970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корпоративных информационных системах</w:t>
            </w:r>
          </w:p>
        </w:tc>
        <w:tc>
          <w:tcPr>
            <w:tcW w:w="284" w:type="pct"/>
            <w:gridSpan w:val="2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C1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7107C1">
              <w:rPr>
                <w:rFonts w:ascii="Times New Roman" w:hAnsi="Times New Roman" w:cs="Times New Roman"/>
              </w:rPr>
              <w:t xml:space="preserve"> </w:t>
            </w:r>
            <w:r w:rsidRPr="007107C1">
              <w:rPr>
                <w:rFonts w:ascii="Times New Roman" w:hAnsi="Times New Roman" w:cs="Times New Roman"/>
              </w:rPr>
              <w:lastRenderedPageBreak/>
              <w:t>12.1.1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ПКС 12.1.4</w:t>
            </w:r>
          </w:p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1765">
              <w:rPr>
                <w:rFonts w:ascii="Times New Roman" w:hAnsi="Times New Roman" w:cs="Times New Roman"/>
              </w:rPr>
              <w:t>ОК 1 – ОК 11</w:t>
            </w:r>
          </w:p>
        </w:tc>
      </w:tr>
      <w:tr w:rsidR="00034810" w:rsidRPr="00B82180">
        <w:trPr>
          <w:gridBefore w:val="1"/>
          <w:trHeight w:val="195"/>
        </w:trPr>
        <w:tc>
          <w:tcPr>
            <w:tcW w:w="792" w:type="pct"/>
            <w:vMerge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pct"/>
            <w:gridSpan w:val="5"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37097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970">
              <w:rPr>
                <w:rFonts w:ascii="Times New Roman" w:hAnsi="Times New Roman" w:cs="Times New Roman"/>
                <w:sz w:val="24"/>
                <w:szCs w:val="24"/>
              </w:rPr>
              <w:t>Блокчейн-платформы и основы токеномики</w:t>
            </w:r>
          </w:p>
        </w:tc>
        <w:tc>
          <w:tcPr>
            <w:tcW w:w="284" w:type="pct"/>
            <w:gridSpan w:val="2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165"/>
        </w:trPr>
        <w:tc>
          <w:tcPr>
            <w:tcW w:w="792" w:type="pct"/>
            <w:vMerge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" w:type="pct"/>
            <w:gridSpan w:val="5"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pct"/>
            <w:gridSpan w:val="4"/>
            <w:vAlign w:val="center"/>
          </w:tcPr>
          <w:p w:rsidR="00034810" w:rsidRPr="00370970" w:rsidRDefault="00034810" w:rsidP="005A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970">
              <w:rPr>
                <w:rFonts w:ascii="Times New Roman" w:hAnsi="Times New Roman" w:cs="Times New Roman"/>
                <w:sz w:val="24"/>
                <w:szCs w:val="24"/>
              </w:rPr>
              <w:t>Бизнес-модели на блокчейне</w:t>
            </w:r>
          </w:p>
        </w:tc>
        <w:tc>
          <w:tcPr>
            <w:tcW w:w="284" w:type="pct"/>
            <w:gridSpan w:val="2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20"/>
        </w:trPr>
        <w:tc>
          <w:tcPr>
            <w:tcW w:w="792" w:type="pct"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85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ПМ 12.1</w:t>
            </w:r>
          </w:p>
        </w:tc>
        <w:tc>
          <w:tcPr>
            <w:tcW w:w="3254" w:type="pct"/>
            <w:gridSpan w:val="9"/>
            <w:vAlign w:val="center"/>
          </w:tcPr>
          <w:p w:rsidR="00034810" w:rsidRDefault="00034810" w:rsidP="005A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284" w:type="pct"/>
            <w:gridSpan w:val="2"/>
            <w:vAlign w:val="center"/>
          </w:tcPr>
          <w:p w:rsidR="00034810" w:rsidRDefault="00034810" w:rsidP="005A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112A18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034810" w:rsidRPr="00112A18" w:rsidRDefault="00034810" w:rsidP="005A2A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4810" w:rsidRPr="00B82180">
        <w:trPr>
          <w:gridBefore w:val="1"/>
          <w:trHeight w:val="124"/>
        </w:trPr>
        <w:tc>
          <w:tcPr>
            <w:tcW w:w="4046" w:type="pct"/>
            <w:gridSpan w:val="10"/>
            <w:vAlign w:val="center"/>
          </w:tcPr>
          <w:p w:rsidR="00034810" w:rsidRPr="00B82180" w:rsidRDefault="00034810" w:rsidP="005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1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84" w:type="pct"/>
            <w:gridSpan w:val="2"/>
            <w:vAlign w:val="center"/>
          </w:tcPr>
          <w:p w:rsidR="00034810" w:rsidRPr="00B82180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480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34810" w:rsidRPr="00FB09FE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D9D9D9"/>
            <w:vAlign w:val="center"/>
          </w:tcPr>
          <w:p w:rsidR="00034810" w:rsidRPr="00FB09FE" w:rsidRDefault="00034810" w:rsidP="005A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4810" w:rsidRPr="00AF236A" w:rsidRDefault="00034810" w:rsidP="00A570E3">
      <w:pPr>
        <w:rPr>
          <w:rFonts w:ascii="Times New Roman" w:hAnsi="Times New Roman" w:cs="Times New Roman"/>
          <w:i/>
          <w:iCs/>
          <w:sz w:val="16"/>
          <w:szCs w:val="16"/>
        </w:rPr>
        <w:sectPr w:rsidR="00034810" w:rsidRPr="00AF236A" w:rsidSect="009D2E71">
          <w:pgSz w:w="16840" w:h="11907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034810" w:rsidRPr="00100434" w:rsidRDefault="00034810" w:rsidP="00431C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4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Условия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434">
        <w:rPr>
          <w:rFonts w:ascii="Times New Roman" w:hAnsi="Times New Roman" w:cs="Times New Roman"/>
          <w:b/>
          <w:bCs/>
          <w:sz w:val="28"/>
          <w:szCs w:val="28"/>
        </w:rPr>
        <w:t>рабочей программы профессионального модуля</w:t>
      </w:r>
    </w:p>
    <w:p w:rsidR="00034810" w:rsidRDefault="00034810" w:rsidP="00431C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36A">
        <w:rPr>
          <w:rFonts w:ascii="Times New Roman" w:hAnsi="Times New Roman" w:cs="Times New Roman"/>
          <w:b/>
          <w:bCs/>
          <w:sz w:val="28"/>
          <w:szCs w:val="28"/>
        </w:rPr>
        <w:t>3.1 Материально-техническое обеспечение</w:t>
      </w:r>
    </w:p>
    <w:p w:rsidR="00034810" w:rsidRDefault="00034810" w:rsidP="00A3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A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ПМ требует наличия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помещений: </w:t>
      </w:r>
      <w:r>
        <w:rPr>
          <w:rFonts w:ascii="Times New Roman" w:eastAsia="PMingLiU" w:hAnsi="Times New Roman" w:cs="Times New Roman"/>
          <w:sz w:val="28"/>
          <w:szCs w:val="28"/>
        </w:rPr>
        <w:t xml:space="preserve">лаборатории </w:t>
      </w:r>
      <w:r w:rsidRPr="003A0A70">
        <w:rPr>
          <w:rFonts w:ascii="Times New Roman" w:eastAsia="PMingLiU" w:hAnsi="Times New Roman" w:cs="Times New Roman"/>
          <w:b/>
          <w:bCs/>
          <w:sz w:val="28"/>
          <w:szCs w:val="28"/>
        </w:rPr>
        <w:t>«Программирования и баз данных»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мастерской </w:t>
      </w:r>
      <w:r w:rsidRPr="00A36A61">
        <w:rPr>
          <w:rFonts w:ascii="Times New Roman" w:hAnsi="Times New Roman" w:cs="Times New Roman"/>
          <w:b/>
          <w:bCs/>
          <w:sz w:val="28"/>
          <w:szCs w:val="28"/>
        </w:rPr>
        <w:t>«Разработка решений с использованием блокчейн технологий</w:t>
      </w:r>
      <w:r w:rsidRPr="00A36A61">
        <w:rPr>
          <w:rFonts w:ascii="Times New Roman" w:eastAsia="PMingLiU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810" w:rsidRDefault="00034810" w:rsidP="00A36A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Лаборатория </w:t>
      </w:r>
      <w:r w:rsidRPr="003A0A70">
        <w:rPr>
          <w:rFonts w:ascii="Times New Roman" w:eastAsia="PMingLiU" w:hAnsi="Times New Roman" w:cs="Times New Roman"/>
          <w:b/>
          <w:bCs/>
          <w:sz w:val="28"/>
          <w:szCs w:val="28"/>
        </w:rPr>
        <w:t>«Программирования и баз данных»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оснащена: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Наименование единиц оснащения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Мебель, инвентарь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Преподавательский стол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 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Ученическая парта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 для хранения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 xml:space="preserve">Маркерная доска 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A3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Инструменты, приспособления, оборудование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A3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Оснащенность рабочего места преподавателя: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рабочие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сервер</w:t>
            </w:r>
          </w:p>
        </w:tc>
      </w:tr>
      <w:tr w:rsidR="00034810" w:rsidRPr="003A0A70">
        <w:trPr>
          <w:trHeight w:val="20"/>
        </w:trPr>
        <w:tc>
          <w:tcPr>
            <w:tcW w:w="9781" w:type="dxa"/>
          </w:tcPr>
          <w:p w:rsidR="00034810" w:rsidRPr="003A0A70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Программное обеспечение</w:t>
            </w:r>
          </w:p>
        </w:tc>
      </w:tr>
      <w:tr w:rsidR="00034810" w:rsidRPr="003A0A70">
        <w:trPr>
          <w:trHeight w:val="20"/>
        </w:trPr>
        <w:tc>
          <w:tcPr>
            <w:tcW w:w="9781" w:type="dxa"/>
          </w:tcPr>
          <w:p w:rsidR="00034810" w:rsidRPr="003A0A70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общего и профессионального назначения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Средства обучения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Печатные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A36A61" w:rsidRDefault="00034810" w:rsidP="00A36A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  <w:r w:rsidRPr="00A36A61">
              <w:rPr>
                <w:rFonts w:ascii="Times New Roman" w:eastAsia="PMingLiU" w:hAnsi="Times New Roman" w:cs="Times New Roman"/>
                <w:sz w:val="24"/>
                <w:szCs w:val="24"/>
              </w:rPr>
              <w:t>Чистов П.А. Сборник задач про разработке на платформе 1С:Предприятие – М.: ООО «1С-Паблишинг», 2020. - 138 с.: ил.</w:t>
            </w:r>
          </w:p>
          <w:p w:rsidR="00034810" w:rsidRPr="00A36A61" w:rsidRDefault="00034810" w:rsidP="00A36A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  <w:r w:rsidRPr="00A36A61">
              <w:rPr>
                <w:rFonts w:ascii="Times New Roman" w:eastAsia="PMingLiU" w:hAnsi="Times New Roman" w:cs="Times New Roman"/>
                <w:sz w:val="24"/>
                <w:szCs w:val="24"/>
              </w:rPr>
              <w:t>Чистов П.А. Сборник лабораторных работ для студентов учебных заведений, изучающих программирование в системе 1С:Предприятие – М.: ООО «1С-Паблишинг», 2021. - 491 с.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Электронные образовательные ресурсы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Презентации к отдельным темам</w:t>
            </w:r>
          </w:p>
          <w:p w:rsidR="00034810" w:rsidRPr="00A36A61" w:rsidRDefault="00034810" w:rsidP="00A36A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6A61">
              <w:rPr>
                <w:rFonts w:ascii="Times New Roman" w:hAnsi="Times New Roman" w:cs="Times New Roman"/>
                <w:sz w:val="24"/>
                <w:szCs w:val="24"/>
              </w:rPr>
              <w:t xml:space="preserve">1С:Предпристие 8 </w:t>
            </w:r>
            <w:hyperlink r:id="rId8" w:history="1"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8.1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A36A6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034810" w:rsidRPr="003B7CC7" w:rsidRDefault="00034810" w:rsidP="00A36A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6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6A61">
              <w:rPr>
                <w:rFonts w:ascii="Times New Roman" w:hAnsi="Times New Roman" w:cs="Times New Roman"/>
                <w:sz w:val="24"/>
                <w:szCs w:val="24"/>
              </w:rPr>
              <w:t>:ИТС – официальное сопровождение пользователей программ «1С»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Прочие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455CF8" w:rsidRDefault="00034810" w:rsidP="00A36A61">
            <w:pPr>
              <w:numPr>
                <w:ilvl w:val="0"/>
                <w:numId w:val="38"/>
              </w:numPr>
              <w:tabs>
                <w:tab w:val="left" w:pos="17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Платформа Bigbluebutton</w:t>
            </w:r>
          </w:p>
          <w:p w:rsidR="00034810" w:rsidRPr="00455CF8" w:rsidRDefault="00034810" w:rsidP="00A36A61">
            <w:pPr>
              <w:numPr>
                <w:ilvl w:val="0"/>
                <w:numId w:val="38"/>
              </w:numPr>
              <w:tabs>
                <w:tab w:val="left" w:pos="17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дистанционного обучения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Moodle</w:t>
            </w:r>
          </w:p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тестирования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Indigo</w:t>
            </w:r>
          </w:p>
        </w:tc>
      </w:tr>
    </w:tbl>
    <w:p w:rsidR="00034810" w:rsidRDefault="00034810" w:rsidP="00431C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810" w:rsidRPr="00A36A61" w:rsidRDefault="00034810" w:rsidP="00D0686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34810" w:rsidRDefault="00034810" w:rsidP="0015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Мастерская </w:t>
      </w:r>
      <w:r w:rsidRPr="00A36A61">
        <w:rPr>
          <w:rFonts w:ascii="Times New Roman" w:hAnsi="Times New Roman" w:cs="Times New Roman"/>
          <w:b/>
          <w:bCs/>
          <w:sz w:val="28"/>
          <w:szCs w:val="28"/>
        </w:rPr>
        <w:t>«Разработка решений с использованием блокчейн технологий»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оснащена: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Наименование единиц оснащения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Мебель, инвентарь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Преподавательский стол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 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Ученическая парта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 для хранения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 xml:space="preserve">Маркерная доска 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A3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Инструменты, приспособления, оборудование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A36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Оснащенность рабочего места преподавателя: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преподавателя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6">
              <w:rPr>
                <w:rFonts w:ascii="Times New Roman" w:hAnsi="Times New Roman" w:cs="Times New Roman"/>
                <w:sz w:val="24"/>
                <w:szCs w:val="24"/>
              </w:rPr>
              <w:t>Микрокомпьютер Dell OptiPlex 7070 SFF CTO в составе: процессор Intel Core i5-9500 (6 Cores/9MB/6T/3.0GHz to 4.4GHz/65W), ОЗУ 16 Гбайт (1 x 16 Гбайт) DDR4 2666 МГц, без ECC; дискретная видеокарта AMD RadeonTM RX 550, 4GB; твердотельный накопитель M.2 PCIe NVMe, 512 Гбайт, класс 35; двухдиапазонная плата беспроводной связи Intel Wireless-AC 9560, 2x2 802.11ac Wi-Fi с MU-MIMO + Bluetooth 5; оптическая мышь Dell-MS116; мультимедийная клавиатура Dell; В комплекте мониторы Dell P2419H черный, Подставка для двух мониторов Dell MDS19 – 1 шт.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6">
              <w:rPr>
                <w:rFonts w:ascii="Times New Roman" w:hAnsi="Times New Roman" w:cs="Times New Roman"/>
                <w:sz w:val="24"/>
                <w:szCs w:val="24"/>
              </w:rPr>
              <w:t>Интерактивный дисплей модель SBID-MX265-V2 (в составе интерактивной панели SBID-MX065-V2 и встраиваемого компьютера АМ40-EDU) с ключом активации SMART Learning Suite.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C21FE6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6">
              <w:rPr>
                <w:rFonts w:ascii="Times New Roman" w:hAnsi="Times New Roman" w:cs="Times New Roman"/>
                <w:sz w:val="24"/>
                <w:szCs w:val="24"/>
              </w:rPr>
              <w:t>Индукционная система PDA-103 для кабинетов и комнат до 30 кв.м с тестером</w:t>
            </w:r>
          </w:p>
        </w:tc>
      </w:tr>
      <w:tr w:rsidR="00034810" w:rsidRPr="003A0A70">
        <w:trPr>
          <w:trHeight w:val="20"/>
        </w:trPr>
        <w:tc>
          <w:tcPr>
            <w:tcW w:w="9781" w:type="dxa"/>
          </w:tcPr>
          <w:p w:rsidR="00034810" w:rsidRPr="003A0A70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Программное обеспечение</w:t>
            </w:r>
          </w:p>
        </w:tc>
      </w:tr>
      <w:tr w:rsidR="00034810" w:rsidRPr="003A0A70">
        <w:trPr>
          <w:trHeight w:val="20"/>
        </w:trPr>
        <w:tc>
          <w:tcPr>
            <w:tcW w:w="9781" w:type="dxa"/>
          </w:tcPr>
          <w:p w:rsidR="00034810" w:rsidRPr="003A0A70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общего и профессионального назначения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Средства обучения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Печатные</w:t>
            </w:r>
          </w:p>
        </w:tc>
      </w:tr>
      <w:tr w:rsidR="00034810" w:rsidRPr="00A36A61">
        <w:trPr>
          <w:trHeight w:val="20"/>
        </w:trPr>
        <w:tc>
          <w:tcPr>
            <w:tcW w:w="9781" w:type="dxa"/>
          </w:tcPr>
          <w:p w:rsidR="00034810" w:rsidRPr="00A36A61" w:rsidRDefault="00034810" w:rsidP="009B7B0C">
            <w:pPr>
              <w:tabs>
                <w:tab w:val="left" w:pos="993"/>
              </w:tabs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36A61">
              <w:rPr>
                <w:rFonts w:ascii="Times New Roman" w:eastAsia="PMingLiU" w:hAnsi="Times New Roman" w:cs="Times New Roman"/>
                <w:sz w:val="24"/>
                <w:szCs w:val="24"/>
              </w:rPr>
              <w:t>Вводная в блокчейн – электронный курс, автор National Research Tomsk State University &amp; Финансовый университет при Правительстве Российской Федерации, 2021. https://www.coursera.org /learn/blockchain/home/welcome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Электронные образовательные ресурсы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6A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Бурков А. Ethereum: работа с сетью, смарт-контракты и распределенные приложения – М.: ООО «Лаборатория цифровой трансформации», 2020.https://www.litres.ru/aleksey-burkov/ethereum-rabota-s-setu-smart-kontrakty-i-raspredelennye-pri/otzivi/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3B7CC7" w:rsidRDefault="00034810" w:rsidP="009B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Прочие</w:t>
            </w:r>
          </w:p>
        </w:tc>
      </w:tr>
      <w:tr w:rsidR="00034810" w:rsidRPr="003B7CC7">
        <w:trPr>
          <w:trHeight w:val="20"/>
        </w:trPr>
        <w:tc>
          <w:tcPr>
            <w:tcW w:w="9781" w:type="dxa"/>
          </w:tcPr>
          <w:p w:rsidR="00034810" w:rsidRPr="00455CF8" w:rsidRDefault="00034810" w:rsidP="009B7B0C">
            <w:pPr>
              <w:numPr>
                <w:ilvl w:val="0"/>
                <w:numId w:val="38"/>
              </w:numPr>
              <w:tabs>
                <w:tab w:val="left" w:pos="17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Платформа Bigbluebutton</w:t>
            </w:r>
          </w:p>
          <w:p w:rsidR="00034810" w:rsidRPr="00455CF8" w:rsidRDefault="00034810" w:rsidP="009B7B0C">
            <w:pPr>
              <w:numPr>
                <w:ilvl w:val="0"/>
                <w:numId w:val="38"/>
              </w:numPr>
              <w:tabs>
                <w:tab w:val="left" w:pos="176"/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дистанционного обучения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Moodle</w:t>
            </w:r>
          </w:p>
          <w:p w:rsidR="00034810" w:rsidRPr="003B7CC7" w:rsidRDefault="00034810" w:rsidP="009B7B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тестирования </w:t>
            </w:r>
            <w:r w:rsidRPr="00455C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Indigo</w:t>
            </w:r>
          </w:p>
        </w:tc>
      </w:tr>
    </w:tbl>
    <w:p w:rsidR="00034810" w:rsidRDefault="00034810" w:rsidP="00531F63">
      <w:pPr>
        <w:suppressAutoHyphens/>
        <w:spacing w:after="0"/>
        <w:ind w:firstLine="709"/>
        <w:jc w:val="both"/>
        <w:rPr>
          <w:sz w:val="28"/>
          <w:szCs w:val="28"/>
        </w:rPr>
      </w:pPr>
    </w:p>
    <w:p w:rsidR="00034810" w:rsidRDefault="00034810" w:rsidP="00A36A61">
      <w:pPr>
        <w:pStyle w:val="Default"/>
        <w:ind w:firstLine="709"/>
        <w:jc w:val="both"/>
        <w:rPr>
          <w:sz w:val="28"/>
          <w:szCs w:val="28"/>
        </w:rPr>
      </w:pPr>
      <w:r w:rsidRPr="00531F63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034810" w:rsidRDefault="00034810" w:rsidP="00A36A61">
      <w:pPr>
        <w:pStyle w:val="Default"/>
        <w:ind w:firstLine="709"/>
        <w:jc w:val="both"/>
        <w:rPr>
          <w:sz w:val="28"/>
          <w:szCs w:val="28"/>
        </w:rPr>
      </w:pPr>
      <w:r w:rsidRPr="00531F63">
        <w:rPr>
          <w:sz w:val="28"/>
          <w:szCs w:val="28"/>
        </w:rPr>
        <w:t xml:space="preserve">Учебная практика </w:t>
      </w:r>
      <w:r>
        <w:rPr>
          <w:sz w:val="28"/>
          <w:szCs w:val="28"/>
        </w:rPr>
        <w:t>реализуется</w:t>
      </w:r>
      <w:r w:rsidRPr="00531F63">
        <w:rPr>
          <w:sz w:val="28"/>
          <w:szCs w:val="28"/>
        </w:rPr>
        <w:t xml:space="preserve"> в </w:t>
      </w:r>
      <w:r w:rsidRPr="006B7EA4">
        <w:rPr>
          <w:sz w:val="28"/>
          <w:szCs w:val="28"/>
        </w:rPr>
        <w:t>лаборатории</w:t>
      </w:r>
      <w:r w:rsidRPr="00531F63">
        <w:rPr>
          <w:color w:val="0070C0"/>
          <w:sz w:val="28"/>
          <w:szCs w:val="28"/>
        </w:rPr>
        <w:t xml:space="preserve"> </w:t>
      </w:r>
      <w:r w:rsidRPr="005237E9">
        <w:rPr>
          <w:rFonts w:eastAsia="PMingLiU"/>
          <w:b/>
          <w:bCs/>
          <w:sz w:val="28"/>
          <w:szCs w:val="28"/>
        </w:rPr>
        <w:t>«</w:t>
      </w:r>
      <w:r>
        <w:rPr>
          <w:rFonts w:eastAsia="PMingLiU"/>
          <w:b/>
          <w:bCs/>
          <w:sz w:val="28"/>
          <w:szCs w:val="28"/>
        </w:rPr>
        <w:t>Программирования и баз данных</w:t>
      </w:r>
      <w:r w:rsidRPr="005237E9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мастерской </w:t>
      </w:r>
      <w:r w:rsidRPr="00A36A61">
        <w:rPr>
          <w:b/>
          <w:bCs/>
          <w:sz w:val="28"/>
          <w:szCs w:val="28"/>
        </w:rPr>
        <w:t>«Разработка решений с использованием блокчейн технологий»</w:t>
      </w:r>
    </w:p>
    <w:p w:rsidR="00034810" w:rsidRPr="00C17E29" w:rsidRDefault="00034810" w:rsidP="00A36A61">
      <w:pPr>
        <w:pStyle w:val="Default"/>
        <w:ind w:firstLine="709"/>
        <w:jc w:val="both"/>
        <w:rPr>
          <w:sz w:val="32"/>
          <w:szCs w:val="32"/>
        </w:rPr>
      </w:pPr>
      <w:r w:rsidRPr="00C17E29">
        <w:rPr>
          <w:sz w:val="28"/>
          <w:szCs w:val="28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</w:t>
      </w:r>
      <w:r w:rsidRPr="00C17E29">
        <w:rPr>
          <w:sz w:val="28"/>
          <w:szCs w:val="28"/>
        </w:rPr>
        <w:lastRenderedPageBreak/>
        <w:t>и давать возможность обучающемуся овладеть профессиональными компетенциями.</w:t>
      </w:r>
    </w:p>
    <w:p w:rsidR="00034810" w:rsidRPr="00531F63" w:rsidRDefault="00034810" w:rsidP="00531F63">
      <w:pPr>
        <w:suppressAutoHyphens/>
        <w:spacing w:after="0"/>
        <w:ind w:firstLine="709"/>
        <w:jc w:val="both"/>
        <w:rPr>
          <w:sz w:val="28"/>
          <w:szCs w:val="28"/>
        </w:rPr>
      </w:pPr>
    </w:p>
    <w:p w:rsidR="00034810" w:rsidRDefault="00034810" w:rsidP="0085684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  <w:sz w:val="28"/>
          <w:szCs w:val="28"/>
        </w:rPr>
      </w:pPr>
      <w:r w:rsidRPr="008B03D2">
        <w:rPr>
          <w:b/>
          <w:bCs/>
          <w:color w:val="000000"/>
          <w:sz w:val="28"/>
          <w:szCs w:val="28"/>
        </w:rPr>
        <w:t>3.2 Инф</w:t>
      </w:r>
      <w:r>
        <w:rPr>
          <w:b/>
          <w:bCs/>
          <w:color w:val="000000"/>
          <w:sz w:val="28"/>
          <w:szCs w:val="28"/>
        </w:rPr>
        <w:t xml:space="preserve">ормационное обеспечение </w:t>
      </w:r>
      <w:r w:rsidRPr="008B03D2">
        <w:rPr>
          <w:b/>
          <w:bCs/>
          <w:color w:val="000000"/>
          <w:sz w:val="28"/>
          <w:szCs w:val="28"/>
        </w:rPr>
        <w:t>реализации программы</w:t>
      </w:r>
    </w:p>
    <w:p w:rsidR="00034810" w:rsidRPr="0085684F" w:rsidRDefault="00034810" w:rsidP="0085684F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56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МДК 12.1.01 Основы программирования и конфигурирования в корпоративных информационных системах</w:t>
      </w:r>
    </w:p>
    <w:p w:rsidR="00034810" w:rsidRPr="00F87DFA" w:rsidRDefault="00034810" w:rsidP="00803FF4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0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 Печатные издания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(источники)</w:t>
      </w:r>
    </w:p>
    <w:p w:rsidR="00034810" w:rsidRPr="007A7FAA" w:rsidRDefault="00034810" w:rsidP="007B7FD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684F">
        <w:rPr>
          <w:rFonts w:ascii="Times New Roman" w:eastAsia="PMingLiU" w:hAnsi="Times New Roman" w:cs="Times New Roman"/>
          <w:sz w:val="28"/>
          <w:szCs w:val="28"/>
        </w:rPr>
        <w:t>Чистов П.А. Сборник задач про разработке на платформе 1С:Предприятие – М.: ООО «1С-Паблишинг», 2020. - 138 с.: ил.</w:t>
      </w:r>
    </w:p>
    <w:p w:rsidR="00034810" w:rsidRPr="007A7FAA" w:rsidRDefault="00034810" w:rsidP="007B7FD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7FAA">
        <w:rPr>
          <w:rFonts w:ascii="Times New Roman" w:eastAsia="PMingLiU" w:hAnsi="Times New Roman" w:cs="Times New Roman"/>
          <w:sz w:val="28"/>
          <w:szCs w:val="28"/>
        </w:rPr>
        <w:t>Чистов П.А. Сборник лабораторных работ для студентов учебных заведений, изучающих программирование в системе 1С:Предприятие – М.: ООО «1С-Паблишинг», 2021. - 491 с.</w:t>
      </w:r>
    </w:p>
    <w:p w:rsidR="00034810" w:rsidRPr="00FB09FE" w:rsidRDefault="00034810" w:rsidP="00803FF4">
      <w:pPr>
        <w:numPr>
          <w:ilvl w:val="2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издания (электронные ресурсы)</w:t>
      </w:r>
    </w:p>
    <w:p w:rsidR="00034810" w:rsidRPr="00F04B7A" w:rsidRDefault="00034810" w:rsidP="00803FF4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7A">
        <w:rPr>
          <w:rFonts w:ascii="Times New Roman" w:hAnsi="Times New Roman" w:cs="Times New Roman"/>
          <w:sz w:val="28"/>
          <w:szCs w:val="28"/>
        </w:rPr>
        <w:t xml:space="preserve">1С:Предпристие 8 </w:t>
      </w:r>
      <w:hyperlink r:id="rId9" w:history="1"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8.1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F04B7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034810" w:rsidRDefault="00034810" w:rsidP="00803FF4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7A">
        <w:rPr>
          <w:rFonts w:ascii="Times New Roman" w:hAnsi="Times New Roman" w:cs="Times New Roman"/>
          <w:sz w:val="28"/>
          <w:szCs w:val="28"/>
        </w:rPr>
        <w:t>1</w:t>
      </w:r>
      <w:r w:rsidRPr="00F04B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4B7A">
        <w:rPr>
          <w:rFonts w:ascii="Times New Roman" w:hAnsi="Times New Roman" w:cs="Times New Roman"/>
          <w:sz w:val="28"/>
          <w:szCs w:val="28"/>
        </w:rPr>
        <w:t xml:space="preserve">:ИТС – официальное сопровождение пользователей программ «1С» </w:t>
      </w:r>
      <w:hyperlink r:id="rId10" w:history="1">
        <w:r w:rsidRPr="004C764C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its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</w:rPr>
          <w:t>.1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764C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</w:p>
    <w:p w:rsidR="00034810" w:rsidRPr="00FB09FE" w:rsidRDefault="00034810" w:rsidP="00803FF4">
      <w:pPr>
        <w:numPr>
          <w:ilvl w:val="2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 </w:t>
      </w:r>
    </w:p>
    <w:p w:rsidR="00034810" w:rsidRPr="00803FF4" w:rsidRDefault="00034810" w:rsidP="007B7FD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03FF4">
        <w:rPr>
          <w:rFonts w:ascii="Times New Roman" w:eastAsia="PMingLiU" w:hAnsi="Times New Roman" w:cs="Times New Roman"/>
          <w:sz w:val="28"/>
          <w:szCs w:val="28"/>
        </w:rPr>
        <w:t>Азы программирования в системе «1С:Предприятие 8.3». Методические материалы для слушателя сертифицированного курса –  М.: ООО «Софтехно», 201</w:t>
      </w:r>
      <w:r>
        <w:rPr>
          <w:rFonts w:ascii="Times New Roman" w:eastAsia="PMingLiU" w:hAnsi="Times New Roman" w:cs="Times New Roman"/>
          <w:sz w:val="28"/>
          <w:szCs w:val="28"/>
        </w:rPr>
        <w:t>8</w:t>
      </w:r>
      <w:r w:rsidRPr="00803FF4">
        <w:rPr>
          <w:rFonts w:ascii="Times New Roman" w:eastAsia="PMingLiU" w:hAnsi="Times New Roman" w:cs="Times New Roman"/>
          <w:sz w:val="28"/>
          <w:szCs w:val="28"/>
        </w:rPr>
        <w:t>. – 187с.: ил.</w:t>
      </w:r>
    </w:p>
    <w:p w:rsidR="00034810" w:rsidRPr="00064E1E" w:rsidRDefault="00034810" w:rsidP="007B7FD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FF4">
        <w:rPr>
          <w:rFonts w:ascii="Times New Roman" w:eastAsia="PMingLiU" w:hAnsi="Times New Roman" w:cs="Times New Roman"/>
          <w:sz w:val="28"/>
          <w:szCs w:val="28"/>
        </w:rPr>
        <w:t>Введение в конфигурирование в системе «1С:Предприятие 8.3». Основные объекты. Методические материалы для слушателя сертифицированного курса – М.: ООО «Софтехно», 201</w:t>
      </w:r>
      <w:r>
        <w:rPr>
          <w:rFonts w:ascii="Times New Roman" w:eastAsia="PMingLiU" w:hAnsi="Times New Roman" w:cs="Times New Roman"/>
          <w:sz w:val="28"/>
          <w:szCs w:val="28"/>
        </w:rPr>
        <w:t>8</w:t>
      </w:r>
      <w:r w:rsidRPr="00803FF4">
        <w:rPr>
          <w:rFonts w:ascii="Times New Roman" w:eastAsia="PMingLiU" w:hAnsi="Times New Roman" w:cs="Times New Roman"/>
          <w:sz w:val="28"/>
          <w:szCs w:val="28"/>
        </w:rPr>
        <w:t>. – 123 с.: ил.</w:t>
      </w:r>
    </w:p>
    <w:p w:rsidR="00034810" w:rsidRPr="005F04D9" w:rsidRDefault="00034810" w:rsidP="007B7FD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Конфигурирование в системе «1С:Предприятие 8». Решение оперативных задач. Версия 8.3 Методические материалы для слушателя сертифицированного курса – М.: ООО «Софтехно», 2018. – 192 с.: ил.</w:t>
      </w:r>
    </w:p>
    <w:p w:rsidR="00034810" w:rsidRPr="00803FF4" w:rsidRDefault="00034810" w:rsidP="00803FF4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03FF4">
        <w:rPr>
          <w:rFonts w:ascii="Times New Roman" w:eastAsia="PMingLiU" w:hAnsi="Times New Roman" w:cs="Times New Roman"/>
          <w:sz w:val="28"/>
          <w:szCs w:val="28"/>
        </w:rPr>
        <w:t>Хрусталева Е.Ю. Разработка сложных отчетов в «1С:Предприятии 8». Система компоновки данных. Издание 2 – М.: ООО «1С-Паблишинг», 201</w:t>
      </w:r>
      <w:r>
        <w:rPr>
          <w:rFonts w:ascii="Times New Roman" w:eastAsia="PMingLiU" w:hAnsi="Times New Roman" w:cs="Times New Roman"/>
          <w:sz w:val="28"/>
          <w:szCs w:val="28"/>
        </w:rPr>
        <w:t>9</w:t>
      </w:r>
      <w:r w:rsidRPr="00803FF4">
        <w:rPr>
          <w:rFonts w:ascii="Times New Roman" w:eastAsia="PMingLiU" w:hAnsi="Times New Roman" w:cs="Times New Roman"/>
          <w:sz w:val="28"/>
          <w:szCs w:val="28"/>
        </w:rPr>
        <w:t>. – 488 с.: ил.</w:t>
      </w:r>
    </w:p>
    <w:p w:rsidR="00034810" w:rsidRPr="00B8122B" w:rsidRDefault="00034810" w:rsidP="00803FF4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03FF4">
        <w:rPr>
          <w:rFonts w:ascii="Times New Roman" w:eastAsia="PMingLiU" w:hAnsi="Times New Roman" w:cs="Times New Roman"/>
          <w:sz w:val="28"/>
          <w:szCs w:val="28"/>
        </w:rPr>
        <w:t>Радченко М.Г., Хрусталева Е.Ю. 1С:Предприятие 8.3. Практическое пособие разработчика. Примеры и типовые приемы – М.: ООО «1С-Паблишинг», 201</w:t>
      </w:r>
      <w:r>
        <w:rPr>
          <w:rFonts w:ascii="Times New Roman" w:eastAsia="PMingLiU" w:hAnsi="Times New Roman" w:cs="Times New Roman"/>
          <w:sz w:val="28"/>
          <w:szCs w:val="28"/>
        </w:rPr>
        <w:t>9</w:t>
      </w:r>
      <w:r w:rsidRPr="00803FF4">
        <w:rPr>
          <w:rFonts w:ascii="Times New Roman" w:eastAsia="PMingLiU" w:hAnsi="Times New Roman" w:cs="Times New Roman"/>
          <w:sz w:val="28"/>
          <w:szCs w:val="28"/>
        </w:rPr>
        <w:t>. - 965 с.: ил.</w:t>
      </w:r>
    </w:p>
    <w:p w:rsidR="00034810" w:rsidRDefault="00034810" w:rsidP="00B8122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4810" w:rsidRDefault="00034810" w:rsidP="00B8122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56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МДК 12.1.0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56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блокчейн технологии</w:t>
      </w:r>
    </w:p>
    <w:p w:rsidR="00034810" w:rsidRPr="008D6BA3" w:rsidRDefault="00034810" w:rsidP="00B8122B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6B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3.2.1 Печатные издания (источники) </w:t>
      </w:r>
    </w:p>
    <w:p w:rsidR="00034810" w:rsidRDefault="00034810" w:rsidP="00B8122B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eastAsia="PMingLiU" w:hAnsi="Times New Roman"/>
          <w:sz w:val="28"/>
          <w:szCs w:val="28"/>
        </w:rPr>
      </w:pPr>
      <w:r w:rsidRPr="00B8122B">
        <w:rPr>
          <w:rFonts w:ascii="Times New Roman" w:eastAsia="PMingLiU" w:hAnsi="Times New Roman" w:cs="Times New Roman"/>
          <w:sz w:val="28"/>
          <w:szCs w:val="28"/>
        </w:rPr>
        <w:t>Вводная в блокчейн – электронный курс, автор National Research Tomsk State University &amp; Финансовый университет при Правительстве Российской Федерации, 2021. https://www.coursera.org /learn/blockchain/home/welcome</w:t>
      </w:r>
    </w:p>
    <w:p w:rsidR="00034810" w:rsidRPr="00FB09FE" w:rsidRDefault="00034810" w:rsidP="00B8122B">
      <w:pPr>
        <w:numPr>
          <w:ilvl w:val="2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издания (электронные ресурсы)</w:t>
      </w:r>
    </w:p>
    <w:p w:rsidR="00034810" w:rsidRPr="008D6BA3" w:rsidRDefault="00034810" w:rsidP="00B8122B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BA3">
        <w:rPr>
          <w:rFonts w:ascii="Times New Roman" w:eastAsia="PMingLiU" w:hAnsi="Times New Roman" w:cs="Times New Roman"/>
          <w:color w:val="000000"/>
          <w:sz w:val="28"/>
          <w:szCs w:val="28"/>
        </w:rPr>
        <w:t>Бурков А. Ethereum: работа с сетью, смарт-контракты и распределенные приложения – М.: ООО «Лаборатория цифровой трансформации», 2020.https://www.litres.ru/aleksey-burkov/ethereum-rabota-s-setu-smart-kontrakty-i-raspredelennye-pri/otzivi/</w:t>
      </w:r>
    </w:p>
    <w:p w:rsidR="00034810" w:rsidRPr="00D30509" w:rsidRDefault="00034810" w:rsidP="00B8122B">
      <w:pPr>
        <w:numPr>
          <w:ilvl w:val="2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 </w:t>
      </w:r>
    </w:p>
    <w:p w:rsidR="00034810" w:rsidRPr="00B8122B" w:rsidRDefault="00034810" w:rsidP="00B8122B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2B">
        <w:rPr>
          <w:rFonts w:ascii="Times New Roman" w:hAnsi="Times New Roman" w:cs="Times New Roman"/>
          <w:sz w:val="28"/>
          <w:szCs w:val="28"/>
        </w:rPr>
        <w:t>Основы и практическое применение блокчейна – электронный курс, автор Saint Petersburg State University, 2021. https://www.coursera.org/learn/blokcheyna/home/welcome</w:t>
      </w:r>
    </w:p>
    <w:p w:rsidR="00034810" w:rsidRPr="00015EC8" w:rsidRDefault="00034810" w:rsidP="00803FF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r w:rsidRPr="00AF236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 (по раз</w:t>
      </w:r>
      <w:r w:rsidRPr="00AF236A">
        <w:rPr>
          <w:rFonts w:ascii="Times New Roman" w:hAnsi="Times New Roman" w:cs="Times New Roman"/>
          <w:b/>
          <w:bCs/>
          <w:sz w:val="28"/>
          <w:szCs w:val="28"/>
        </w:rPr>
        <w:t>делам)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386"/>
        <w:gridCol w:w="2835"/>
      </w:tblGrid>
      <w:tr w:rsidR="00034810" w:rsidRPr="001F3A63">
        <w:trPr>
          <w:trHeight w:val="701"/>
        </w:trPr>
        <w:tc>
          <w:tcPr>
            <w:tcW w:w="2553" w:type="dxa"/>
          </w:tcPr>
          <w:p w:rsidR="00034810" w:rsidRPr="00D97722" w:rsidRDefault="00034810" w:rsidP="008B4E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722">
              <w:rPr>
                <w:rFonts w:ascii="Times New Roman" w:hAnsi="Times New Roman" w:cs="Times New Roman"/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86" w:type="dxa"/>
          </w:tcPr>
          <w:p w:rsidR="00034810" w:rsidRPr="00D97722" w:rsidRDefault="00034810" w:rsidP="008B4E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4810" w:rsidRPr="00D97722" w:rsidRDefault="00034810" w:rsidP="008B4E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722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:rsidR="00034810" w:rsidRPr="00D97722" w:rsidRDefault="00034810" w:rsidP="008B4E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034810" w:rsidRPr="00D97722" w:rsidRDefault="00034810" w:rsidP="00D9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4810" w:rsidRPr="00D97722" w:rsidRDefault="00034810" w:rsidP="00D9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722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034810" w:rsidRPr="001F3A63">
        <w:trPr>
          <w:trHeight w:val="701"/>
        </w:trPr>
        <w:tc>
          <w:tcPr>
            <w:tcW w:w="2553" w:type="dxa"/>
          </w:tcPr>
          <w:p w:rsidR="00034810" w:rsidRPr="00E61231" w:rsidRDefault="00034810" w:rsidP="00803F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6387D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4638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46387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  <w:r w:rsidRPr="00803FF4">
              <w:rPr>
                <w:rFonts w:ascii="Times New Roman" w:hAnsi="Times New Roman" w:cs="Times New Roman"/>
              </w:rPr>
              <w:t>Способность разработки прикладного программного обеспечения, автоматизации работы с базами данных и документами, программирования бизнес-логики приложений, интеграции разнородных данных</w:t>
            </w:r>
          </w:p>
        </w:tc>
        <w:tc>
          <w:tcPr>
            <w:tcW w:w="5386" w:type="dxa"/>
            <w:vMerge w:val="restart"/>
          </w:tcPr>
          <w:p w:rsidR="00034810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отлично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Pr="00667F13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 xml:space="preserve">: Классификацию объектов конфигурации системы «1С:Предприятие 8.3». Прикладные и подчиненные объекты. Концепция системы. Типы данных. Универсальные коллекции значений. Встроенный язык системы. </w:t>
            </w:r>
          </w:p>
          <w:p w:rsidR="00034810" w:rsidRPr="00667F13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 xml:space="preserve">: описывать модели предметной области средствами, предоставляемыми системой; составлять простые запросы к базе данных на внутреннем языке; разрабатывать отчеты с использованием механизма компоновки данных; составлять программный код для решения типовых задач. </w:t>
            </w:r>
          </w:p>
          <w:p w:rsidR="00034810" w:rsidRPr="00667F13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Владеет</w:t>
            </w:r>
            <w:r w:rsidRPr="00667F13">
              <w:rPr>
                <w:rFonts w:ascii="Times New Roman" w:hAnsi="Times New Roman" w:cs="Times New Roman"/>
              </w:rPr>
              <w:t>: способностью разработки прикладного программного обеспечения, автоматизации работы с базами данных и документами, программирования бизнес-логики приложений, интеграции разнородных данных; способностью проектирования и управления базами данных, в том числе работы с иерархическими справочниками, объектными данными, запросами, транзакциями и другими информационными структурами в корпоративных информационных системах.</w:t>
            </w:r>
          </w:p>
          <w:p w:rsidR="00034810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 xml:space="preserve"> 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хорошо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 xml:space="preserve">: назначение основных объектов корпоративной информационной системы «1С:Предприятие» и взаимосвязей между ними; структуру и основные компоненты современных баз данных: таблицы, запросы, отчеты, формы; структурированный язык запросов к базам данных; основы предметно-ориентированного подхода для проектирования информационных систем. </w:t>
            </w:r>
          </w:p>
          <w:p w:rsidR="00034810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 xml:space="preserve">: создавать новую информационную базу данных. Настраивать пользовательский интерфейс; описывать модели предметной области средствами, предоставляемыми системой; составлять простые запросы к базе данных на внутреннем языке; </w:t>
            </w:r>
          </w:p>
          <w:p w:rsidR="00034810" w:rsidRPr="0046387D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Владеет</w:t>
            </w:r>
            <w:r w:rsidRPr="00667F13">
              <w:rPr>
                <w:rFonts w:ascii="Times New Roman" w:hAnsi="Times New Roman" w:cs="Times New Roman"/>
              </w:rPr>
              <w:t>: Основами администрирования и программирования в системе «1С:Предприятие 8.3»</w:t>
            </w:r>
          </w:p>
          <w:p w:rsidR="00034810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удовлетворительно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Pr="00667F13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 xml:space="preserve">: назначение основных объектов корпоративной информационной системы «1С:Предприятие» и взаимосвязей между ними; структуру и основные компоненты современных баз данных: таблицы, запросы, отчеты, формы. </w:t>
            </w:r>
          </w:p>
          <w:p w:rsidR="00034810" w:rsidRPr="00667F13" w:rsidRDefault="00034810" w:rsidP="00667F1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 xml:space="preserve">: создавать новую информационную базу данных в. Настраивать пользовательский интерфейс; описывать модели предметной области средствами, предоставляемыми системой. </w:t>
            </w:r>
          </w:p>
          <w:p w:rsidR="00034810" w:rsidRPr="00667F13" w:rsidRDefault="00034810" w:rsidP="00643B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lastRenderedPageBreak/>
              <w:t>Владеет</w:t>
            </w:r>
            <w:r w:rsidRPr="00667F13">
              <w:rPr>
                <w:rFonts w:ascii="Times New Roman" w:hAnsi="Times New Roman" w:cs="Times New Roman"/>
              </w:rPr>
              <w:t>: навыками настройки рабочего стола и навигации в окнах конфигуратора «1С:Предприятие»; навыками визуального создания структуры конфигурации (справочников, документов, регистров и т.д.); навыками настройки рабочего стола и навигации в окнах конфигуратора «1С:Предприятие»; навыками визуального создания структуры конфигурации (справочников, документов, регистров и т.д.).</w:t>
            </w:r>
          </w:p>
        </w:tc>
        <w:tc>
          <w:tcPr>
            <w:tcW w:w="2835" w:type="dxa"/>
            <w:vMerge w:val="restart"/>
          </w:tcPr>
          <w:p w:rsidR="00034810" w:rsidRPr="00250EEA" w:rsidRDefault="00034810" w:rsidP="00D97722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ценка результатов на практическом занятии;</w:t>
            </w:r>
          </w:p>
          <w:p w:rsidR="00034810" w:rsidRPr="00250EEA" w:rsidRDefault="00034810" w:rsidP="00D97722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экзамен;</w:t>
            </w:r>
          </w:p>
          <w:p w:rsidR="00034810" w:rsidRPr="00250EEA" w:rsidRDefault="00034810" w:rsidP="00D97722">
            <w:pPr>
              <w:numPr>
                <w:ilvl w:val="0"/>
                <w:numId w:val="15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E61231" w:rsidRDefault="00034810" w:rsidP="0027193E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  <w:tr w:rsidR="00034810" w:rsidRPr="001F3A63">
        <w:trPr>
          <w:trHeight w:val="701"/>
        </w:trPr>
        <w:tc>
          <w:tcPr>
            <w:tcW w:w="2553" w:type="dxa"/>
          </w:tcPr>
          <w:p w:rsidR="00034810" w:rsidRPr="0046387D" w:rsidRDefault="00034810" w:rsidP="002719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С</w:t>
            </w:r>
            <w:r w:rsidRPr="004638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4638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46387D">
              <w:rPr>
                <w:rFonts w:ascii="Times New Roman" w:hAnsi="Times New Roman" w:cs="Times New Roman"/>
              </w:rPr>
              <w:t xml:space="preserve">2. </w:t>
            </w:r>
            <w:r w:rsidRPr="00803FF4">
              <w:rPr>
                <w:rFonts w:ascii="Times New Roman" w:hAnsi="Times New Roman" w:cs="Times New Roman"/>
              </w:rPr>
              <w:t>Способность проектирования и управления базами данных, в том числе работы с иерархическими справочниками, объектными данными, запросами, транзакциями и другими информационными структурами в корпоративных информационных системах</w:t>
            </w:r>
          </w:p>
        </w:tc>
        <w:tc>
          <w:tcPr>
            <w:tcW w:w="5386" w:type="dxa"/>
            <w:vMerge/>
          </w:tcPr>
          <w:p w:rsidR="00034810" w:rsidRPr="0046387D" w:rsidRDefault="00034810" w:rsidP="001B2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34810" w:rsidRPr="0046387D" w:rsidRDefault="00034810" w:rsidP="00D97722">
            <w:pPr>
              <w:tabs>
                <w:tab w:val="left" w:pos="193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4810" w:rsidRPr="00BD5549">
        <w:trPr>
          <w:trHeight w:val="1775"/>
        </w:trPr>
        <w:tc>
          <w:tcPr>
            <w:tcW w:w="2553" w:type="dxa"/>
          </w:tcPr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ПКС 12.2.3</w:t>
            </w:r>
            <w:r w:rsidRPr="00F30C51">
              <w:rPr>
                <w:rFonts w:ascii="Times New Roman" w:hAnsi="Times New Roman" w:cs="Times New Roman"/>
              </w:rPr>
              <w:t xml:space="preserve"> Способность формировать алгоритмы разработки и разрабатывать программные модули в соответствии с техническим заданием</w:t>
            </w:r>
          </w:p>
          <w:p w:rsidR="00034810" w:rsidRPr="00F30C51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отлично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Pr="005C178A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работы смарт-контрактов в виртуальной среде;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 xml:space="preserve"> принципы создания смарт-контракта;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тестирования 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механизмы доставки 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ограничения смарт-контрактов;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взаимодействие смарт-контрактов; частые ошибки и уязвимости при создании смарт-контрактов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4810" w:rsidRPr="00BF7398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Создавать смарт-контракты для определенной виртуальной среды; понимать ограничений на программный код, которые накладывает виртуальная среда;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 xml:space="preserve">выполнять тестирование смарт-контрактов; </w:t>
            </w:r>
          </w:p>
          <w:p w:rsidR="00034810" w:rsidRPr="00BF7398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F7398">
              <w:rPr>
                <w:rFonts w:ascii="Times New Roman" w:hAnsi="Times New Roman" w:cs="Times New Roman"/>
              </w:rPr>
              <w:t>выполнять доставки смарт-контракта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применять один из языков для написания смарт-контрактов;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применять навыки системной аналитики для создания внешнего вида интерфейса;  применять навыки программирования для создания интерфейса;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настроить взаимодействие смарт-контракта с внешней средой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Владеет</w:t>
            </w:r>
            <w:r w:rsidRPr="00667F13">
              <w:rPr>
                <w:rFonts w:ascii="Times New Roman" w:hAnsi="Times New Roman" w:cs="Times New Roman"/>
              </w:rPr>
              <w:t>: способностью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определенной виртуальной среды;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смарт-контрактов;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контракта в среду выполнения (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деплой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системной аналитики для создания внешнего вида интерфейса;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смарт-контракта с внешней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хорошо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работы смарт-контрактов в виртуальной среде;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 xml:space="preserve"> принципы создания смарт-контракта;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тестирования 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механизмы доставки 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ограничения смарт-контрактов;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взаимодействие смарт-контрактов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4810" w:rsidRPr="00BF7398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Создавать смарт-контракты для определенной виртуальной среды; понимать ограничений на программный код, которые накладывает виртуальная среда;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 xml:space="preserve">выполнять тестирование смарт-контрактов; 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F7398">
              <w:rPr>
                <w:rFonts w:ascii="Times New Roman" w:hAnsi="Times New Roman" w:cs="Times New Roman"/>
              </w:rPr>
              <w:t>выполнять доставки смарт-контракта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применять один из языков для написания смарт-контрактов;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применять навыки системной аналитики для создания внешнего вида интерфейса;  применять навыки программирования для создания интерфейса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Владеет</w:t>
            </w:r>
            <w:r w:rsidRPr="00667F13">
              <w:rPr>
                <w:rFonts w:ascii="Times New Roman" w:hAnsi="Times New Roman" w:cs="Times New Roman"/>
              </w:rPr>
              <w:t>: способностью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определенной виртуальной среды;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смарт-контрактов;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контракта в среду выполнения (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деплой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;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смарт-контракта с внешней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387D">
              <w:rPr>
                <w:rFonts w:ascii="Times New Roman" w:hAnsi="Times New Roman" w:cs="Times New Roman"/>
              </w:rPr>
              <w:t>Оценка «</w:t>
            </w:r>
            <w:r w:rsidRPr="00667F13">
              <w:rPr>
                <w:rFonts w:ascii="Times New Roman" w:hAnsi="Times New Roman" w:cs="Times New Roman"/>
                <w:b/>
                <w:bCs/>
              </w:rPr>
              <w:t>удовлетворительно</w:t>
            </w:r>
            <w:r w:rsidRPr="004638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Знает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работы смарт-контрактов в виртуальной среде;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 xml:space="preserve"> принципы создания смарт-контракта;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принципы тестирования контракта;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A">
              <w:rPr>
                <w:rFonts w:ascii="Times New Roman" w:hAnsi="Times New Roman" w:cs="Times New Roman"/>
              </w:rPr>
              <w:t>механизмы доставки 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ограничения смарт-контрактов.</w:t>
            </w:r>
          </w:p>
          <w:p w:rsidR="00034810" w:rsidRPr="00BF7398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Умеет</w:t>
            </w:r>
            <w:r w:rsidRPr="00667F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Создавать смарт-контракты для определенной виртуальной среды; понимать ограничений на программный код, которые накладывает виртуальная среда;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 xml:space="preserve">выполнять тестирование смарт-контрактов; </w:t>
            </w:r>
          </w:p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F7398">
              <w:rPr>
                <w:rFonts w:ascii="Times New Roman" w:hAnsi="Times New Roman" w:cs="Times New Roman"/>
              </w:rPr>
              <w:t>выполнять доставки смарт-контракта в среду выполнения (деплой);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98">
              <w:rPr>
                <w:rFonts w:ascii="Times New Roman" w:hAnsi="Times New Roman" w:cs="Times New Roman"/>
              </w:rPr>
              <w:t>применять один из языков</w:t>
            </w:r>
            <w:r>
              <w:rPr>
                <w:rFonts w:ascii="Times New Roman" w:hAnsi="Times New Roman" w:cs="Times New Roman"/>
              </w:rPr>
              <w:t xml:space="preserve"> для написания смарт-контрактов.</w:t>
            </w:r>
          </w:p>
          <w:p w:rsidR="00034810" w:rsidRPr="00667F13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67F13">
              <w:rPr>
                <w:rFonts w:ascii="Times New Roman" w:hAnsi="Times New Roman" w:cs="Times New Roman"/>
                <w:u w:val="single"/>
              </w:rPr>
              <w:t>Владеет</w:t>
            </w:r>
            <w:r w:rsidRPr="00667F13">
              <w:rPr>
                <w:rFonts w:ascii="Times New Roman" w:hAnsi="Times New Roman" w:cs="Times New Roman"/>
              </w:rPr>
              <w:t>: способностью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определенной виртуальной среды;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смарт-контрактов;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 xml:space="preserve"> 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6DD">
              <w:rPr>
                <w:rFonts w:ascii="Times New Roman" w:hAnsi="Times New Roman" w:cs="Times New Roman"/>
                <w:sz w:val="24"/>
                <w:szCs w:val="24"/>
              </w:rPr>
              <w:t>контракта в среду выполнения (</w:t>
            </w:r>
            <w:r w:rsidRPr="00AF565A">
              <w:rPr>
                <w:rFonts w:ascii="Times New Roman" w:hAnsi="Times New Roman" w:cs="Times New Roman"/>
                <w:sz w:val="24"/>
                <w:szCs w:val="24"/>
              </w:rPr>
              <w:t>деплой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vMerge w:val="restart"/>
          </w:tcPr>
          <w:p w:rsidR="00034810" w:rsidRPr="00250EEA" w:rsidRDefault="00034810" w:rsidP="007A2D88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ценка результатов на практическом занятии;</w:t>
            </w:r>
          </w:p>
          <w:p w:rsidR="00034810" w:rsidRPr="00250EEA" w:rsidRDefault="00034810" w:rsidP="007A2D88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экзамен;</w:t>
            </w:r>
          </w:p>
          <w:p w:rsidR="00034810" w:rsidRPr="00250EEA" w:rsidRDefault="00034810" w:rsidP="007A2D88">
            <w:pPr>
              <w:numPr>
                <w:ilvl w:val="0"/>
                <w:numId w:val="15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E61231" w:rsidRDefault="00034810" w:rsidP="007A2D88">
            <w:pPr>
              <w:numPr>
                <w:ilvl w:val="0"/>
                <w:numId w:val="15"/>
              </w:numPr>
              <w:tabs>
                <w:tab w:val="left" w:pos="-108"/>
                <w:tab w:val="left" w:pos="240"/>
              </w:tabs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  <w:tr w:rsidR="00034810" w:rsidRPr="00BD5549">
        <w:trPr>
          <w:trHeight w:val="285"/>
        </w:trPr>
        <w:tc>
          <w:tcPr>
            <w:tcW w:w="2553" w:type="dxa"/>
            <w:vMerge w:val="restart"/>
          </w:tcPr>
          <w:p w:rsidR="00034810" w:rsidRPr="0046387D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 12.2.4</w:t>
            </w:r>
            <w:r w:rsidRPr="00F30C51">
              <w:rPr>
                <w:rFonts w:ascii="Times New Roman" w:hAnsi="Times New Roman" w:cs="Times New Roman"/>
              </w:rPr>
              <w:t xml:space="preserve"> Способность выполнять отладку и тестирование программных модулей с использованием специализированных программных средств</w:t>
            </w:r>
          </w:p>
        </w:tc>
        <w:tc>
          <w:tcPr>
            <w:tcW w:w="5386" w:type="dxa"/>
            <w:vMerge/>
          </w:tcPr>
          <w:p w:rsidR="00034810" w:rsidRPr="00BD5549" w:rsidRDefault="00034810" w:rsidP="007A2D88">
            <w:pPr>
              <w:numPr>
                <w:ilvl w:val="0"/>
                <w:numId w:val="14"/>
              </w:numPr>
              <w:tabs>
                <w:tab w:val="left" w:pos="256"/>
              </w:tabs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835" w:type="dxa"/>
            <w:vMerge/>
          </w:tcPr>
          <w:p w:rsidR="00034810" w:rsidRPr="00D97722" w:rsidRDefault="00034810" w:rsidP="007A2D88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34810" w:rsidRPr="00BD5549">
        <w:trPr>
          <w:trHeight w:val="9810"/>
        </w:trPr>
        <w:tc>
          <w:tcPr>
            <w:tcW w:w="2553" w:type="dxa"/>
            <w:vMerge/>
          </w:tcPr>
          <w:p w:rsidR="00034810" w:rsidRDefault="00034810" w:rsidP="007A2D8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034810" w:rsidRPr="00BD5549" w:rsidRDefault="00034810" w:rsidP="007A2D88">
            <w:pPr>
              <w:numPr>
                <w:ilvl w:val="0"/>
                <w:numId w:val="14"/>
              </w:numPr>
              <w:tabs>
                <w:tab w:val="left" w:pos="256"/>
              </w:tabs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835" w:type="dxa"/>
          </w:tcPr>
          <w:p w:rsidR="00034810" w:rsidRPr="00250EEA" w:rsidRDefault="00034810" w:rsidP="00D66BED">
            <w:pPr>
              <w:numPr>
                <w:ilvl w:val="0"/>
                <w:numId w:val="14"/>
              </w:numPr>
              <w:tabs>
                <w:tab w:val="left" w:pos="-108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ценка результатов на практическом занятии;</w:t>
            </w:r>
          </w:p>
          <w:p w:rsidR="00034810" w:rsidRPr="00250EEA" w:rsidRDefault="00034810" w:rsidP="00D66BED">
            <w:pPr>
              <w:numPr>
                <w:ilvl w:val="0"/>
                <w:numId w:val="14"/>
              </w:numPr>
              <w:tabs>
                <w:tab w:val="left" w:pos="-108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экзамен;</w:t>
            </w:r>
          </w:p>
          <w:p w:rsidR="00034810" w:rsidRPr="00250EEA" w:rsidRDefault="00034810" w:rsidP="00D66BED">
            <w:pPr>
              <w:numPr>
                <w:ilvl w:val="0"/>
                <w:numId w:val="14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EEA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810" w:rsidRPr="00D97722" w:rsidRDefault="00034810" w:rsidP="00D66BED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34810" w:rsidRPr="00BD5549">
        <w:trPr>
          <w:trHeight w:val="276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numPr>
                <w:ilvl w:val="0"/>
                <w:numId w:val="14"/>
              </w:numPr>
              <w:tabs>
                <w:tab w:val="left" w:pos="256"/>
              </w:tabs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034810" w:rsidRPr="00BD5549" w:rsidRDefault="00034810" w:rsidP="007A2D88">
            <w:pPr>
              <w:tabs>
                <w:tab w:val="left" w:pos="256"/>
              </w:tabs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034810" w:rsidRPr="00D97722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97722">
              <w:rPr>
                <w:rFonts w:ascii="Times New Roman" w:eastAsia="PMingLiU" w:hAnsi="Times New Roman" w:cs="Times New Roman"/>
                <w:sz w:val="24"/>
                <w:szCs w:val="24"/>
              </w:rPr>
              <w:t>Наблюдение за выполнением работ</w:t>
            </w:r>
          </w:p>
        </w:tc>
      </w:tr>
      <w:tr w:rsidR="00034810" w:rsidRPr="00BD5549">
        <w:trPr>
          <w:trHeight w:val="1813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К</w:t>
            </w:r>
            <w:r w:rsidRPr="00BD5549">
              <w:rPr>
                <w:rFonts w:ascii="Times New Roman" w:eastAsia="PMingLiU" w:hAnsi="Times New Roman" w:cs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ответственности за принятые решения</w:t>
            </w:r>
          </w:p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ind w:left="34" w:firstLine="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д</w:t>
            </w:r>
            <w:r w:rsidRPr="00BD5549">
              <w:rPr>
                <w:rFonts w:ascii="Times New Roman" w:eastAsia="PMingLiU" w:hAnsi="Times New Roman" w:cs="Times New Roman"/>
              </w:rPr>
              <w:t>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</w:tc>
      </w:tr>
      <w:tr w:rsidR="00034810" w:rsidRPr="00BD5549">
        <w:trPr>
          <w:trHeight w:val="2261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835" w:type="dxa"/>
            <w:vMerge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6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034810" w:rsidRPr="00BD5549">
        <w:trPr>
          <w:trHeight w:val="137"/>
        </w:trPr>
        <w:tc>
          <w:tcPr>
            <w:tcW w:w="2553" w:type="dxa"/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8D15EE">
              <w:rPr>
                <w:rFonts w:ascii="Times New Roman" w:eastAsia="PMingLiU" w:hAnsi="Times New Roman" w:cs="Times New Roman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5386" w:type="dxa"/>
          </w:tcPr>
          <w:p w:rsidR="00034810" w:rsidRPr="00250AFB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250AFB">
              <w:rPr>
                <w:rFonts w:ascii="Times New Roman" w:eastAsia="PMingLiU" w:hAnsi="Times New Roman" w:cs="Times New Roman"/>
              </w:rPr>
              <w:t>- уметь анализировать конъюнктуру рынка определенной отрасли;</w:t>
            </w:r>
          </w:p>
          <w:p w:rsidR="00034810" w:rsidRPr="00250AFB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250AFB">
              <w:rPr>
                <w:rFonts w:ascii="Times New Roman" w:eastAsia="PMingLiU" w:hAnsi="Times New Roman" w:cs="Times New Roman"/>
              </w:rPr>
              <w:t>- осуществлять стратегическое маркетинговое планирование и оперативное планирование предпринимательской деятельности;</w:t>
            </w:r>
          </w:p>
          <w:p w:rsidR="00034810" w:rsidRPr="00250AFB" w:rsidRDefault="00034810" w:rsidP="007A2D8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250AFB">
              <w:rPr>
                <w:rFonts w:ascii="Times New Roman" w:eastAsia="PMingLiU" w:hAnsi="Times New Roman" w:cs="Times New Roman"/>
              </w:rPr>
              <w:t>- применять методы организации и управления деятельностью в профессиональной сфере;</w:t>
            </w:r>
          </w:p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250AFB">
              <w:rPr>
                <w:rFonts w:ascii="Times New Roman" w:eastAsia="PMingLiU" w:hAnsi="Times New Roman" w:cs="Times New Roman"/>
              </w:rPr>
              <w:t>- уметь взаимодействовать с государственными органами, регулирующими предпринимательскую дея</w:t>
            </w:r>
            <w:r w:rsidRPr="00250AFB">
              <w:rPr>
                <w:rFonts w:ascii="Times New Roman" w:eastAsia="PMingLiU" w:hAnsi="Times New Roman" w:cs="Times New Roman"/>
              </w:rPr>
              <w:lastRenderedPageBreak/>
              <w:t>тельность.</w:t>
            </w:r>
          </w:p>
        </w:tc>
        <w:tc>
          <w:tcPr>
            <w:tcW w:w="2835" w:type="dxa"/>
            <w:tcBorders>
              <w:top w:val="nil"/>
            </w:tcBorders>
          </w:tcPr>
          <w:p w:rsidR="00034810" w:rsidRPr="00BD5549" w:rsidRDefault="00034810" w:rsidP="007A2D88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</w:tc>
      </w:tr>
    </w:tbl>
    <w:p w:rsidR="00034810" w:rsidRDefault="00034810" w:rsidP="007A2D8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4810" w:rsidRDefault="0003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4810" w:rsidRPr="00603D6F" w:rsidRDefault="00034810" w:rsidP="007A2D8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4810" w:rsidRPr="00603D6F" w:rsidSect="00431CC3">
      <w:footerReference w:type="default" r:id="rId11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CD" w:rsidRDefault="00087DCD" w:rsidP="00A570E3">
      <w:pPr>
        <w:spacing w:after="0" w:line="240" w:lineRule="auto"/>
      </w:pPr>
      <w:r>
        <w:separator/>
      </w:r>
    </w:p>
  </w:endnote>
  <w:endnote w:type="continuationSeparator" w:id="0">
    <w:p w:rsidR="00087DCD" w:rsidRDefault="00087DCD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10" w:rsidRDefault="00087D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3C22">
      <w:rPr>
        <w:noProof/>
      </w:rPr>
      <w:t>3</w:t>
    </w:r>
    <w:r>
      <w:rPr>
        <w:noProof/>
      </w:rPr>
      <w:fldChar w:fldCharType="end"/>
    </w:r>
  </w:p>
  <w:p w:rsidR="00034810" w:rsidRDefault="000348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10" w:rsidRDefault="00087DCD" w:rsidP="00FB09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3C22">
      <w:rPr>
        <w:noProof/>
      </w:rPr>
      <w:t>32</w:t>
    </w:r>
    <w:r>
      <w:rPr>
        <w:noProof/>
      </w:rPr>
      <w:fldChar w:fldCharType="end"/>
    </w:r>
  </w:p>
  <w:p w:rsidR="00034810" w:rsidRDefault="00034810" w:rsidP="00F01D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CD" w:rsidRDefault="00087DCD" w:rsidP="00A570E3">
      <w:pPr>
        <w:spacing w:after="0" w:line="240" w:lineRule="auto"/>
      </w:pPr>
      <w:r>
        <w:separator/>
      </w:r>
    </w:p>
  </w:footnote>
  <w:footnote w:type="continuationSeparator" w:id="0">
    <w:p w:rsidR="00087DCD" w:rsidRDefault="00087DCD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A84"/>
    <w:multiLevelType w:val="hybridMultilevel"/>
    <w:tmpl w:val="2D86C4A6"/>
    <w:lvl w:ilvl="0" w:tplc="0AF471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7D57"/>
    <w:multiLevelType w:val="hybridMultilevel"/>
    <w:tmpl w:val="AA3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0F0B17"/>
    <w:multiLevelType w:val="hybridMultilevel"/>
    <w:tmpl w:val="5AC0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830375"/>
    <w:multiLevelType w:val="hybridMultilevel"/>
    <w:tmpl w:val="5D747EDC"/>
    <w:lvl w:ilvl="0" w:tplc="F202F52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E93E53"/>
    <w:multiLevelType w:val="multilevel"/>
    <w:tmpl w:val="7E7E25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DB178E"/>
    <w:multiLevelType w:val="multilevel"/>
    <w:tmpl w:val="C3E6E0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9423C"/>
    <w:multiLevelType w:val="hybridMultilevel"/>
    <w:tmpl w:val="7CA43A68"/>
    <w:lvl w:ilvl="0" w:tplc="DC28784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782F19"/>
    <w:multiLevelType w:val="hybridMultilevel"/>
    <w:tmpl w:val="EB48EA08"/>
    <w:lvl w:ilvl="0" w:tplc="08C26D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E050C1"/>
    <w:multiLevelType w:val="multilevel"/>
    <w:tmpl w:val="8A6A90C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2CDE6B84"/>
    <w:multiLevelType w:val="hybridMultilevel"/>
    <w:tmpl w:val="D2082086"/>
    <w:lvl w:ilvl="0" w:tplc="08C26D5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92ECD"/>
    <w:multiLevelType w:val="hybridMultilevel"/>
    <w:tmpl w:val="49465E9C"/>
    <w:lvl w:ilvl="0" w:tplc="52D8A2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BF26D8"/>
    <w:multiLevelType w:val="hybridMultilevel"/>
    <w:tmpl w:val="C7907E42"/>
    <w:lvl w:ilvl="0" w:tplc="A5C89D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490B4E"/>
    <w:multiLevelType w:val="hybridMultilevel"/>
    <w:tmpl w:val="C8D05ED4"/>
    <w:lvl w:ilvl="0" w:tplc="A87627F6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9444BD"/>
    <w:multiLevelType w:val="hybridMultilevel"/>
    <w:tmpl w:val="0B1ED3EC"/>
    <w:lvl w:ilvl="0" w:tplc="34D6424E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DA81676"/>
    <w:multiLevelType w:val="hybridMultilevel"/>
    <w:tmpl w:val="FAC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673358"/>
    <w:multiLevelType w:val="hybridMultilevel"/>
    <w:tmpl w:val="FAC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69E3"/>
    <w:multiLevelType w:val="hybridMultilevel"/>
    <w:tmpl w:val="A772394E"/>
    <w:lvl w:ilvl="0" w:tplc="D926051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61217"/>
    <w:multiLevelType w:val="hybridMultilevel"/>
    <w:tmpl w:val="CCA430E4"/>
    <w:lvl w:ilvl="0" w:tplc="A5C89D3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9C4F7A"/>
    <w:multiLevelType w:val="multilevel"/>
    <w:tmpl w:val="63B236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  <w:bCs/>
      </w:rPr>
    </w:lvl>
  </w:abstractNum>
  <w:abstractNum w:abstractNumId="25" w15:restartNumberingAfterBreak="0">
    <w:nsid w:val="50EB12F3"/>
    <w:multiLevelType w:val="hybridMultilevel"/>
    <w:tmpl w:val="BDA27F50"/>
    <w:lvl w:ilvl="0" w:tplc="B64AD5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15CFB"/>
    <w:multiLevelType w:val="hybridMultilevel"/>
    <w:tmpl w:val="218E9C8A"/>
    <w:lvl w:ilvl="0" w:tplc="F4AE693E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F237A2"/>
    <w:multiLevelType w:val="hybridMultilevel"/>
    <w:tmpl w:val="543C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61548"/>
    <w:multiLevelType w:val="hybridMultilevel"/>
    <w:tmpl w:val="09B268E6"/>
    <w:lvl w:ilvl="0" w:tplc="DC2878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1058C"/>
    <w:multiLevelType w:val="hybridMultilevel"/>
    <w:tmpl w:val="5BA2EB78"/>
    <w:lvl w:ilvl="0" w:tplc="DC2878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iCs w:val="0"/>
      </w:rPr>
    </w:lvl>
  </w:abstractNum>
  <w:abstractNum w:abstractNumId="32" w15:restartNumberingAfterBreak="0">
    <w:nsid w:val="6FA13AB9"/>
    <w:multiLevelType w:val="hybridMultilevel"/>
    <w:tmpl w:val="218E9C8A"/>
    <w:lvl w:ilvl="0" w:tplc="F4AE693E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2A48FC"/>
    <w:multiLevelType w:val="multilevel"/>
    <w:tmpl w:val="762044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5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986814"/>
    <w:multiLevelType w:val="hybridMultilevel"/>
    <w:tmpl w:val="20EEC672"/>
    <w:lvl w:ilvl="0" w:tplc="7C0413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BF1217"/>
    <w:multiLevelType w:val="hybridMultilevel"/>
    <w:tmpl w:val="543C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6"/>
  </w:num>
  <w:num w:numId="5">
    <w:abstractNumId w:val="33"/>
  </w:num>
  <w:num w:numId="6">
    <w:abstractNumId w:val="19"/>
  </w:num>
  <w:num w:numId="7">
    <w:abstractNumId w:val="29"/>
  </w:num>
  <w:num w:numId="8">
    <w:abstractNumId w:val="20"/>
  </w:num>
  <w:num w:numId="9">
    <w:abstractNumId w:val="17"/>
  </w:num>
  <w:num w:numId="10">
    <w:abstractNumId w:val="7"/>
  </w:num>
  <w:num w:numId="11">
    <w:abstractNumId w:val="0"/>
  </w:num>
  <w:num w:numId="12">
    <w:abstractNumId w:val="21"/>
  </w:num>
  <w:num w:numId="13">
    <w:abstractNumId w:val="5"/>
  </w:num>
  <w:num w:numId="14">
    <w:abstractNumId w:val="3"/>
  </w:num>
  <w:num w:numId="15">
    <w:abstractNumId w:val="36"/>
  </w:num>
  <w:num w:numId="16">
    <w:abstractNumId w:val="35"/>
  </w:num>
  <w:num w:numId="17">
    <w:abstractNumId w:val="15"/>
  </w:num>
  <w:num w:numId="18">
    <w:abstractNumId w:val="1"/>
  </w:num>
  <w:num w:numId="19">
    <w:abstractNumId w:val="11"/>
  </w:num>
  <w:num w:numId="20">
    <w:abstractNumId w:val="13"/>
  </w:num>
  <w:num w:numId="21">
    <w:abstractNumId w:val="30"/>
  </w:num>
  <w:num w:numId="22">
    <w:abstractNumId w:val="10"/>
  </w:num>
  <w:num w:numId="23">
    <w:abstractNumId w:val="28"/>
  </w:num>
  <w:num w:numId="24">
    <w:abstractNumId w:val="4"/>
  </w:num>
  <w:num w:numId="25">
    <w:abstractNumId w:val="23"/>
  </w:num>
  <w:num w:numId="26">
    <w:abstractNumId w:val="32"/>
  </w:num>
  <w:num w:numId="27">
    <w:abstractNumId w:val="14"/>
  </w:num>
  <w:num w:numId="28">
    <w:abstractNumId w:val="16"/>
  </w:num>
  <w:num w:numId="29">
    <w:abstractNumId w:val="34"/>
  </w:num>
  <w:num w:numId="30">
    <w:abstractNumId w:val="18"/>
  </w:num>
  <w:num w:numId="31">
    <w:abstractNumId w:val="22"/>
  </w:num>
  <w:num w:numId="32">
    <w:abstractNumId w:val="37"/>
  </w:num>
  <w:num w:numId="33">
    <w:abstractNumId w:val="27"/>
  </w:num>
  <w:num w:numId="34">
    <w:abstractNumId w:val="12"/>
  </w:num>
  <w:num w:numId="35">
    <w:abstractNumId w:val="26"/>
  </w:num>
  <w:num w:numId="36">
    <w:abstractNumId w:val="2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0E3"/>
    <w:rsid w:val="0000573F"/>
    <w:rsid w:val="00011503"/>
    <w:rsid w:val="00015EC8"/>
    <w:rsid w:val="00020D58"/>
    <w:rsid w:val="00023898"/>
    <w:rsid w:val="0002523F"/>
    <w:rsid w:val="00027C31"/>
    <w:rsid w:val="00030C46"/>
    <w:rsid w:val="000323E1"/>
    <w:rsid w:val="00034810"/>
    <w:rsid w:val="00034C6B"/>
    <w:rsid w:val="00043FA5"/>
    <w:rsid w:val="00045F10"/>
    <w:rsid w:val="00046B5A"/>
    <w:rsid w:val="00063110"/>
    <w:rsid w:val="00064E1E"/>
    <w:rsid w:val="00065760"/>
    <w:rsid w:val="00087DCD"/>
    <w:rsid w:val="000949C4"/>
    <w:rsid w:val="000972FE"/>
    <w:rsid w:val="000A55F7"/>
    <w:rsid w:val="000A5806"/>
    <w:rsid w:val="000C42B2"/>
    <w:rsid w:val="000C4CF3"/>
    <w:rsid w:val="000C5BEB"/>
    <w:rsid w:val="000C6623"/>
    <w:rsid w:val="000E1EC1"/>
    <w:rsid w:val="000E207E"/>
    <w:rsid w:val="000F5D79"/>
    <w:rsid w:val="00100434"/>
    <w:rsid w:val="00112A18"/>
    <w:rsid w:val="00115673"/>
    <w:rsid w:val="00115B06"/>
    <w:rsid w:val="00117DF4"/>
    <w:rsid w:val="001325CE"/>
    <w:rsid w:val="00132BC6"/>
    <w:rsid w:val="001412FC"/>
    <w:rsid w:val="001503B6"/>
    <w:rsid w:val="001550C3"/>
    <w:rsid w:val="00157392"/>
    <w:rsid w:val="00176A77"/>
    <w:rsid w:val="001775B4"/>
    <w:rsid w:val="00180BA4"/>
    <w:rsid w:val="00183252"/>
    <w:rsid w:val="001863FF"/>
    <w:rsid w:val="001A31C4"/>
    <w:rsid w:val="001B2CDA"/>
    <w:rsid w:val="001D2930"/>
    <w:rsid w:val="001E1129"/>
    <w:rsid w:val="001E1968"/>
    <w:rsid w:val="001E5454"/>
    <w:rsid w:val="001F3A63"/>
    <w:rsid w:val="0020366F"/>
    <w:rsid w:val="00206086"/>
    <w:rsid w:val="00206F5D"/>
    <w:rsid w:val="00207BA2"/>
    <w:rsid w:val="0021531A"/>
    <w:rsid w:val="00222A1F"/>
    <w:rsid w:val="00233C8B"/>
    <w:rsid w:val="0024100E"/>
    <w:rsid w:val="00243646"/>
    <w:rsid w:val="002463E6"/>
    <w:rsid w:val="00246AA3"/>
    <w:rsid w:val="00246CFD"/>
    <w:rsid w:val="00250AFB"/>
    <w:rsid w:val="00250C5C"/>
    <w:rsid w:val="00250EEA"/>
    <w:rsid w:val="0025728C"/>
    <w:rsid w:val="00257E83"/>
    <w:rsid w:val="002600C7"/>
    <w:rsid w:val="00262964"/>
    <w:rsid w:val="00262E6F"/>
    <w:rsid w:val="00267E88"/>
    <w:rsid w:val="0027193E"/>
    <w:rsid w:val="002802DE"/>
    <w:rsid w:val="00284FE5"/>
    <w:rsid w:val="00293AB2"/>
    <w:rsid w:val="002B5ABA"/>
    <w:rsid w:val="002D5DEB"/>
    <w:rsid w:val="002E6677"/>
    <w:rsid w:val="002F5D14"/>
    <w:rsid w:val="002F6546"/>
    <w:rsid w:val="0030567E"/>
    <w:rsid w:val="00307658"/>
    <w:rsid w:val="00314517"/>
    <w:rsid w:val="00317BAC"/>
    <w:rsid w:val="00320691"/>
    <w:rsid w:val="00323CDC"/>
    <w:rsid w:val="00331319"/>
    <w:rsid w:val="003368C3"/>
    <w:rsid w:val="003410CE"/>
    <w:rsid w:val="00345886"/>
    <w:rsid w:val="003501BA"/>
    <w:rsid w:val="003565E6"/>
    <w:rsid w:val="00360713"/>
    <w:rsid w:val="00370970"/>
    <w:rsid w:val="00375018"/>
    <w:rsid w:val="00375750"/>
    <w:rsid w:val="00386F7C"/>
    <w:rsid w:val="00393693"/>
    <w:rsid w:val="00393E27"/>
    <w:rsid w:val="00394B53"/>
    <w:rsid w:val="00396907"/>
    <w:rsid w:val="003A0A70"/>
    <w:rsid w:val="003A3518"/>
    <w:rsid w:val="003A4590"/>
    <w:rsid w:val="003B255D"/>
    <w:rsid w:val="003B258E"/>
    <w:rsid w:val="003B7CC7"/>
    <w:rsid w:val="003C51D9"/>
    <w:rsid w:val="003C6CE5"/>
    <w:rsid w:val="003D2D92"/>
    <w:rsid w:val="003D78F5"/>
    <w:rsid w:val="003E00CC"/>
    <w:rsid w:val="003E0805"/>
    <w:rsid w:val="003E2BE8"/>
    <w:rsid w:val="003F26B0"/>
    <w:rsid w:val="003F4BD8"/>
    <w:rsid w:val="00402299"/>
    <w:rsid w:val="00403882"/>
    <w:rsid w:val="004072EF"/>
    <w:rsid w:val="00411CF6"/>
    <w:rsid w:val="00413E1E"/>
    <w:rsid w:val="00415FD1"/>
    <w:rsid w:val="004168D0"/>
    <w:rsid w:val="00431CC3"/>
    <w:rsid w:val="00442236"/>
    <w:rsid w:val="00443F95"/>
    <w:rsid w:val="00452700"/>
    <w:rsid w:val="00455CF8"/>
    <w:rsid w:val="00455F1E"/>
    <w:rsid w:val="004625E9"/>
    <w:rsid w:val="0046387D"/>
    <w:rsid w:val="00465013"/>
    <w:rsid w:val="004668A6"/>
    <w:rsid w:val="004713C0"/>
    <w:rsid w:val="00484483"/>
    <w:rsid w:val="004C5F05"/>
    <w:rsid w:val="004C764C"/>
    <w:rsid w:val="004E165B"/>
    <w:rsid w:val="004E20A9"/>
    <w:rsid w:val="004E20BA"/>
    <w:rsid w:val="004F13ED"/>
    <w:rsid w:val="004F2E31"/>
    <w:rsid w:val="00505759"/>
    <w:rsid w:val="00512946"/>
    <w:rsid w:val="00512C7E"/>
    <w:rsid w:val="00515C64"/>
    <w:rsid w:val="00517557"/>
    <w:rsid w:val="005225EB"/>
    <w:rsid w:val="005237E9"/>
    <w:rsid w:val="00524426"/>
    <w:rsid w:val="00531F63"/>
    <w:rsid w:val="005418D2"/>
    <w:rsid w:val="00563665"/>
    <w:rsid w:val="005667E1"/>
    <w:rsid w:val="0056775B"/>
    <w:rsid w:val="00571D2D"/>
    <w:rsid w:val="005732FA"/>
    <w:rsid w:val="00576A87"/>
    <w:rsid w:val="00580DCE"/>
    <w:rsid w:val="0058753E"/>
    <w:rsid w:val="00587C4C"/>
    <w:rsid w:val="0059073B"/>
    <w:rsid w:val="005965BB"/>
    <w:rsid w:val="005A14BA"/>
    <w:rsid w:val="005A2A08"/>
    <w:rsid w:val="005B137B"/>
    <w:rsid w:val="005B28FE"/>
    <w:rsid w:val="005C178A"/>
    <w:rsid w:val="005C43EA"/>
    <w:rsid w:val="005C6897"/>
    <w:rsid w:val="005C7153"/>
    <w:rsid w:val="005E60E8"/>
    <w:rsid w:val="005E62A7"/>
    <w:rsid w:val="005F04D9"/>
    <w:rsid w:val="005F67E1"/>
    <w:rsid w:val="00603B6B"/>
    <w:rsid w:val="00603D6F"/>
    <w:rsid w:val="00605AEF"/>
    <w:rsid w:val="00607665"/>
    <w:rsid w:val="00607849"/>
    <w:rsid w:val="006116AB"/>
    <w:rsid w:val="00611982"/>
    <w:rsid w:val="00621765"/>
    <w:rsid w:val="00625C84"/>
    <w:rsid w:val="00627E69"/>
    <w:rsid w:val="006341FA"/>
    <w:rsid w:val="006348BE"/>
    <w:rsid w:val="00634FBF"/>
    <w:rsid w:val="00637573"/>
    <w:rsid w:val="00640353"/>
    <w:rsid w:val="00642180"/>
    <w:rsid w:val="00642882"/>
    <w:rsid w:val="00643B44"/>
    <w:rsid w:val="00645076"/>
    <w:rsid w:val="006503D0"/>
    <w:rsid w:val="00656109"/>
    <w:rsid w:val="00656615"/>
    <w:rsid w:val="0066085B"/>
    <w:rsid w:val="00667289"/>
    <w:rsid w:val="00667F13"/>
    <w:rsid w:val="00672ECE"/>
    <w:rsid w:val="0067766A"/>
    <w:rsid w:val="0068225C"/>
    <w:rsid w:val="00683C22"/>
    <w:rsid w:val="00685BDD"/>
    <w:rsid w:val="006863FC"/>
    <w:rsid w:val="00695A68"/>
    <w:rsid w:val="006A29EE"/>
    <w:rsid w:val="006A7225"/>
    <w:rsid w:val="006B028B"/>
    <w:rsid w:val="006B68B5"/>
    <w:rsid w:val="006B7EA4"/>
    <w:rsid w:val="006C0E20"/>
    <w:rsid w:val="006C2FE1"/>
    <w:rsid w:val="006D3915"/>
    <w:rsid w:val="006D52C2"/>
    <w:rsid w:val="006D5C66"/>
    <w:rsid w:val="006E2E9C"/>
    <w:rsid w:val="006F326D"/>
    <w:rsid w:val="006F71B8"/>
    <w:rsid w:val="00703ACC"/>
    <w:rsid w:val="00707C63"/>
    <w:rsid w:val="0071061B"/>
    <w:rsid w:val="007107C1"/>
    <w:rsid w:val="00711698"/>
    <w:rsid w:val="00723517"/>
    <w:rsid w:val="00724B63"/>
    <w:rsid w:val="00731D42"/>
    <w:rsid w:val="00734E1D"/>
    <w:rsid w:val="0073692E"/>
    <w:rsid w:val="007528BE"/>
    <w:rsid w:val="00752AC5"/>
    <w:rsid w:val="007605AE"/>
    <w:rsid w:val="00760E90"/>
    <w:rsid w:val="00761A32"/>
    <w:rsid w:val="0077562A"/>
    <w:rsid w:val="00775EB1"/>
    <w:rsid w:val="00776EE2"/>
    <w:rsid w:val="00777923"/>
    <w:rsid w:val="00777BF1"/>
    <w:rsid w:val="00786DD1"/>
    <w:rsid w:val="007A05EA"/>
    <w:rsid w:val="007A2D88"/>
    <w:rsid w:val="007A7FAA"/>
    <w:rsid w:val="007B01DF"/>
    <w:rsid w:val="007B75FE"/>
    <w:rsid w:val="007B7FDC"/>
    <w:rsid w:val="007D0292"/>
    <w:rsid w:val="007D1258"/>
    <w:rsid w:val="007D42D8"/>
    <w:rsid w:val="007E26B0"/>
    <w:rsid w:val="007E44B2"/>
    <w:rsid w:val="007F436E"/>
    <w:rsid w:val="007F4B29"/>
    <w:rsid w:val="007F6243"/>
    <w:rsid w:val="007F6C98"/>
    <w:rsid w:val="008007DD"/>
    <w:rsid w:val="00803FF4"/>
    <w:rsid w:val="0081030D"/>
    <w:rsid w:val="00814836"/>
    <w:rsid w:val="00822416"/>
    <w:rsid w:val="00823A15"/>
    <w:rsid w:val="00824DC0"/>
    <w:rsid w:val="0082521A"/>
    <w:rsid w:val="00836DEA"/>
    <w:rsid w:val="00842C04"/>
    <w:rsid w:val="008464BD"/>
    <w:rsid w:val="008514C9"/>
    <w:rsid w:val="00851B8F"/>
    <w:rsid w:val="0085684F"/>
    <w:rsid w:val="008576F4"/>
    <w:rsid w:val="008601C2"/>
    <w:rsid w:val="008626E2"/>
    <w:rsid w:val="008628C5"/>
    <w:rsid w:val="00862BF9"/>
    <w:rsid w:val="00872EFD"/>
    <w:rsid w:val="008828EF"/>
    <w:rsid w:val="008861A3"/>
    <w:rsid w:val="0089002A"/>
    <w:rsid w:val="0089399A"/>
    <w:rsid w:val="00896986"/>
    <w:rsid w:val="008B03D2"/>
    <w:rsid w:val="008B4296"/>
    <w:rsid w:val="008B4EEE"/>
    <w:rsid w:val="008C0D7E"/>
    <w:rsid w:val="008C258C"/>
    <w:rsid w:val="008C58F2"/>
    <w:rsid w:val="008D15EE"/>
    <w:rsid w:val="008D454F"/>
    <w:rsid w:val="008D5A40"/>
    <w:rsid w:val="008D6BA3"/>
    <w:rsid w:val="008D7585"/>
    <w:rsid w:val="008D7996"/>
    <w:rsid w:val="008D7B2B"/>
    <w:rsid w:val="008E3B93"/>
    <w:rsid w:val="008E4597"/>
    <w:rsid w:val="008E5747"/>
    <w:rsid w:val="0090177C"/>
    <w:rsid w:val="0090273D"/>
    <w:rsid w:val="0090568C"/>
    <w:rsid w:val="00907E2D"/>
    <w:rsid w:val="00910206"/>
    <w:rsid w:val="00924864"/>
    <w:rsid w:val="00924AAA"/>
    <w:rsid w:val="00943C37"/>
    <w:rsid w:val="0094617A"/>
    <w:rsid w:val="00955DF2"/>
    <w:rsid w:val="009575F2"/>
    <w:rsid w:val="00960C6B"/>
    <w:rsid w:val="009622B4"/>
    <w:rsid w:val="00975916"/>
    <w:rsid w:val="00981864"/>
    <w:rsid w:val="00984E93"/>
    <w:rsid w:val="00987AB4"/>
    <w:rsid w:val="0099185D"/>
    <w:rsid w:val="009A402F"/>
    <w:rsid w:val="009B6A5E"/>
    <w:rsid w:val="009B7B0C"/>
    <w:rsid w:val="009C21F6"/>
    <w:rsid w:val="009C7E00"/>
    <w:rsid w:val="009D2E71"/>
    <w:rsid w:val="009E1662"/>
    <w:rsid w:val="009F38FA"/>
    <w:rsid w:val="00A074EB"/>
    <w:rsid w:val="00A102C0"/>
    <w:rsid w:val="00A13359"/>
    <w:rsid w:val="00A1726D"/>
    <w:rsid w:val="00A21EB3"/>
    <w:rsid w:val="00A24941"/>
    <w:rsid w:val="00A2574D"/>
    <w:rsid w:val="00A33436"/>
    <w:rsid w:val="00A34A86"/>
    <w:rsid w:val="00A36A61"/>
    <w:rsid w:val="00A43905"/>
    <w:rsid w:val="00A45917"/>
    <w:rsid w:val="00A50C50"/>
    <w:rsid w:val="00A525D5"/>
    <w:rsid w:val="00A53E2F"/>
    <w:rsid w:val="00A54F53"/>
    <w:rsid w:val="00A570E3"/>
    <w:rsid w:val="00A62F6B"/>
    <w:rsid w:val="00A6510E"/>
    <w:rsid w:val="00A75F8D"/>
    <w:rsid w:val="00A81FD8"/>
    <w:rsid w:val="00A97512"/>
    <w:rsid w:val="00AB3C29"/>
    <w:rsid w:val="00AC732E"/>
    <w:rsid w:val="00AC7344"/>
    <w:rsid w:val="00AD2527"/>
    <w:rsid w:val="00AD2528"/>
    <w:rsid w:val="00AE0D87"/>
    <w:rsid w:val="00AE1644"/>
    <w:rsid w:val="00AF236A"/>
    <w:rsid w:val="00AF4390"/>
    <w:rsid w:val="00AF565A"/>
    <w:rsid w:val="00B05C06"/>
    <w:rsid w:val="00B07188"/>
    <w:rsid w:val="00B17FD5"/>
    <w:rsid w:val="00B22BE1"/>
    <w:rsid w:val="00B307A8"/>
    <w:rsid w:val="00B30D62"/>
    <w:rsid w:val="00B3216F"/>
    <w:rsid w:val="00B33EE8"/>
    <w:rsid w:val="00B3411F"/>
    <w:rsid w:val="00B34644"/>
    <w:rsid w:val="00B3470B"/>
    <w:rsid w:val="00B34F5E"/>
    <w:rsid w:val="00B41976"/>
    <w:rsid w:val="00B41F79"/>
    <w:rsid w:val="00B43191"/>
    <w:rsid w:val="00B4479E"/>
    <w:rsid w:val="00B46DE0"/>
    <w:rsid w:val="00B515CC"/>
    <w:rsid w:val="00B57005"/>
    <w:rsid w:val="00B630AC"/>
    <w:rsid w:val="00B66742"/>
    <w:rsid w:val="00B70337"/>
    <w:rsid w:val="00B70E25"/>
    <w:rsid w:val="00B8122B"/>
    <w:rsid w:val="00B82180"/>
    <w:rsid w:val="00B83F55"/>
    <w:rsid w:val="00BA7CDC"/>
    <w:rsid w:val="00BC46F2"/>
    <w:rsid w:val="00BC519F"/>
    <w:rsid w:val="00BC68C9"/>
    <w:rsid w:val="00BD40B6"/>
    <w:rsid w:val="00BD5549"/>
    <w:rsid w:val="00BE026A"/>
    <w:rsid w:val="00BE2FDA"/>
    <w:rsid w:val="00BE4BBF"/>
    <w:rsid w:val="00BF2A1E"/>
    <w:rsid w:val="00BF7398"/>
    <w:rsid w:val="00C00792"/>
    <w:rsid w:val="00C06896"/>
    <w:rsid w:val="00C11E24"/>
    <w:rsid w:val="00C1207F"/>
    <w:rsid w:val="00C12D33"/>
    <w:rsid w:val="00C17E29"/>
    <w:rsid w:val="00C203E9"/>
    <w:rsid w:val="00C21FE6"/>
    <w:rsid w:val="00C3643D"/>
    <w:rsid w:val="00C416CB"/>
    <w:rsid w:val="00C5017E"/>
    <w:rsid w:val="00C5357C"/>
    <w:rsid w:val="00C55D68"/>
    <w:rsid w:val="00C56CA4"/>
    <w:rsid w:val="00C57BD6"/>
    <w:rsid w:val="00C614C1"/>
    <w:rsid w:val="00C62240"/>
    <w:rsid w:val="00C714A1"/>
    <w:rsid w:val="00C83684"/>
    <w:rsid w:val="00C92B53"/>
    <w:rsid w:val="00C93873"/>
    <w:rsid w:val="00CA385B"/>
    <w:rsid w:val="00CB436E"/>
    <w:rsid w:val="00CC1EC4"/>
    <w:rsid w:val="00CC4FAB"/>
    <w:rsid w:val="00CD2349"/>
    <w:rsid w:val="00CD4F36"/>
    <w:rsid w:val="00CE02E3"/>
    <w:rsid w:val="00CE1F92"/>
    <w:rsid w:val="00CE5536"/>
    <w:rsid w:val="00CF3580"/>
    <w:rsid w:val="00CF5919"/>
    <w:rsid w:val="00D01988"/>
    <w:rsid w:val="00D061C7"/>
    <w:rsid w:val="00D06862"/>
    <w:rsid w:val="00D103EA"/>
    <w:rsid w:val="00D23895"/>
    <w:rsid w:val="00D30261"/>
    <w:rsid w:val="00D30509"/>
    <w:rsid w:val="00D35073"/>
    <w:rsid w:val="00D46D3D"/>
    <w:rsid w:val="00D51AD4"/>
    <w:rsid w:val="00D66BED"/>
    <w:rsid w:val="00D670DF"/>
    <w:rsid w:val="00D70065"/>
    <w:rsid w:val="00D7045B"/>
    <w:rsid w:val="00D804E2"/>
    <w:rsid w:val="00D95F3E"/>
    <w:rsid w:val="00D972B9"/>
    <w:rsid w:val="00D97722"/>
    <w:rsid w:val="00D97984"/>
    <w:rsid w:val="00DA6A23"/>
    <w:rsid w:val="00DA717B"/>
    <w:rsid w:val="00DB1A60"/>
    <w:rsid w:val="00DB7A66"/>
    <w:rsid w:val="00DC1163"/>
    <w:rsid w:val="00DD2209"/>
    <w:rsid w:val="00DE3512"/>
    <w:rsid w:val="00DE3FB0"/>
    <w:rsid w:val="00DE66F3"/>
    <w:rsid w:val="00DF0C03"/>
    <w:rsid w:val="00DF303A"/>
    <w:rsid w:val="00DF5615"/>
    <w:rsid w:val="00DF5E94"/>
    <w:rsid w:val="00E05DCA"/>
    <w:rsid w:val="00E13D0F"/>
    <w:rsid w:val="00E14772"/>
    <w:rsid w:val="00E176A4"/>
    <w:rsid w:val="00E34611"/>
    <w:rsid w:val="00E51885"/>
    <w:rsid w:val="00E53B51"/>
    <w:rsid w:val="00E61231"/>
    <w:rsid w:val="00E720A2"/>
    <w:rsid w:val="00E75C99"/>
    <w:rsid w:val="00E81765"/>
    <w:rsid w:val="00E86408"/>
    <w:rsid w:val="00E86AF8"/>
    <w:rsid w:val="00E91324"/>
    <w:rsid w:val="00EB6CCA"/>
    <w:rsid w:val="00EC583C"/>
    <w:rsid w:val="00ED18AE"/>
    <w:rsid w:val="00ED2748"/>
    <w:rsid w:val="00ED5769"/>
    <w:rsid w:val="00EE1DFE"/>
    <w:rsid w:val="00EE6546"/>
    <w:rsid w:val="00EF471E"/>
    <w:rsid w:val="00EF6AFB"/>
    <w:rsid w:val="00F01DF5"/>
    <w:rsid w:val="00F04B7A"/>
    <w:rsid w:val="00F05E53"/>
    <w:rsid w:val="00F11D14"/>
    <w:rsid w:val="00F124AE"/>
    <w:rsid w:val="00F17D36"/>
    <w:rsid w:val="00F252A8"/>
    <w:rsid w:val="00F30C51"/>
    <w:rsid w:val="00F40476"/>
    <w:rsid w:val="00F43C44"/>
    <w:rsid w:val="00F4660C"/>
    <w:rsid w:val="00F55892"/>
    <w:rsid w:val="00F70ACE"/>
    <w:rsid w:val="00F739E1"/>
    <w:rsid w:val="00F74C0E"/>
    <w:rsid w:val="00F75814"/>
    <w:rsid w:val="00F83134"/>
    <w:rsid w:val="00F85DD9"/>
    <w:rsid w:val="00F87DFA"/>
    <w:rsid w:val="00F90D6F"/>
    <w:rsid w:val="00F9186B"/>
    <w:rsid w:val="00F92978"/>
    <w:rsid w:val="00F936DD"/>
    <w:rsid w:val="00F945FB"/>
    <w:rsid w:val="00FA0C56"/>
    <w:rsid w:val="00FA1192"/>
    <w:rsid w:val="00FA2A8E"/>
    <w:rsid w:val="00FB09FE"/>
    <w:rsid w:val="00FB2BB7"/>
    <w:rsid w:val="00FB48D0"/>
    <w:rsid w:val="00FB6187"/>
    <w:rsid w:val="00FC4337"/>
    <w:rsid w:val="00FC4ABA"/>
    <w:rsid w:val="00FC7B26"/>
    <w:rsid w:val="00FD5CB6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09321"/>
  <w15:docId w15:val="{42C30A53-78D1-414F-9387-CBE24DC2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D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4864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D7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924864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A570E3"/>
  </w:style>
  <w:style w:type="character" w:styleId="a5">
    <w:name w:val="page number"/>
    <w:basedOn w:val="a0"/>
    <w:uiPriority w:val="99"/>
    <w:rsid w:val="00A570E3"/>
  </w:style>
  <w:style w:type="paragraph" w:styleId="a6">
    <w:name w:val="footnote text"/>
    <w:basedOn w:val="a"/>
    <w:link w:val="a7"/>
    <w:uiPriority w:val="99"/>
    <w:semiHidden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A570E3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semiHidden/>
    <w:rsid w:val="00A570E3"/>
    <w:rPr>
      <w:vertAlign w:val="superscript"/>
    </w:rPr>
  </w:style>
  <w:style w:type="paragraph" w:styleId="a9">
    <w:name w:val="No Spacing"/>
    <w:link w:val="aa"/>
    <w:uiPriority w:val="99"/>
    <w:qFormat/>
    <w:rsid w:val="008C0D7E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1573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15739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53E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99"/>
    <w:rsid w:val="00393E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3410CE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rsid w:val="009B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9B6A5E"/>
    <w:rPr>
      <w:rFonts w:ascii="Segoe UI" w:hAnsi="Segoe UI" w:cs="Segoe UI"/>
      <w:sz w:val="18"/>
      <w:szCs w:val="18"/>
      <w:lang w:eastAsia="en-US"/>
    </w:rPr>
  </w:style>
  <w:style w:type="character" w:customStyle="1" w:styleId="9">
    <w:name w:val="Основной текст (9)_"/>
    <w:link w:val="90"/>
    <w:uiPriority w:val="99"/>
    <w:locked/>
    <w:rsid w:val="004C5F0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5F0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a">
    <w:name w:val="Без интервала Знак"/>
    <w:link w:val="a9"/>
    <w:uiPriority w:val="99"/>
    <w:locked/>
    <w:rsid w:val="00D30261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FB09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B09FE"/>
    <w:rPr>
      <w:sz w:val="22"/>
      <w:szCs w:val="22"/>
      <w:lang w:eastAsia="en-US"/>
    </w:rPr>
  </w:style>
  <w:style w:type="character" w:styleId="af2">
    <w:name w:val="Hyperlink"/>
    <w:uiPriority w:val="99"/>
    <w:rsid w:val="00672ECE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672ECE"/>
    <w:rPr>
      <w:color w:val="auto"/>
      <w:shd w:val="clear" w:color="auto" w:fill="auto"/>
    </w:rPr>
  </w:style>
  <w:style w:type="character" w:styleId="af3">
    <w:name w:val="FollowedHyperlink"/>
    <w:uiPriority w:val="99"/>
    <w:semiHidden/>
    <w:rsid w:val="00776EE2"/>
    <w:rPr>
      <w:color w:val="auto"/>
      <w:u w:val="single"/>
    </w:rPr>
  </w:style>
  <w:style w:type="character" w:styleId="af4">
    <w:name w:val="annotation reference"/>
    <w:uiPriority w:val="99"/>
    <w:semiHidden/>
    <w:rsid w:val="00DF0C0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DF0C0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DF0C03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DF0C0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DF0C03"/>
    <w:rPr>
      <w:b/>
      <w:bCs/>
      <w:lang w:eastAsia="en-US"/>
    </w:rPr>
  </w:style>
  <w:style w:type="paragraph" w:styleId="af9">
    <w:name w:val="List Paragraph"/>
    <w:basedOn w:val="a"/>
    <w:uiPriority w:val="99"/>
    <w:qFormat/>
    <w:rsid w:val="00BF73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7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8.1c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its.1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8.1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32</Pages>
  <Words>7231</Words>
  <Characters>41217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ICL-Психолог</cp:lastModifiedBy>
  <cp:revision>36</cp:revision>
  <cp:lastPrinted>2021-12-07T12:06:00Z</cp:lastPrinted>
  <dcterms:created xsi:type="dcterms:W3CDTF">2021-11-19T05:37:00Z</dcterms:created>
  <dcterms:modified xsi:type="dcterms:W3CDTF">2025-04-23T06:45:00Z</dcterms:modified>
</cp:coreProperties>
</file>