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D5" w:rsidRPr="00380984" w:rsidRDefault="006325D5" w:rsidP="00B3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 w:rsidRPr="00380984">
        <w:rPr>
          <w:sz w:val="28"/>
          <w:szCs w:val="28"/>
        </w:rPr>
        <w:t>Департамент образования и науки Курганской области</w:t>
      </w:r>
    </w:p>
    <w:p w:rsidR="006325D5" w:rsidRPr="00380984" w:rsidRDefault="006325D5" w:rsidP="00B3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 w:rsidRPr="00380984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6325D5" w:rsidRPr="00380984" w:rsidRDefault="006325D5" w:rsidP="00B3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 w:rsidRPr="00380984">
        <w:rPr>
          <w:sz w:val="28"/>
          <w:szCs w:val="28"/>
        </w:rPr>
        <w:t>«Катайский профессионально-педагогический техникум»</w:t>
      </w:r>
    </w:p>
    <w:p w:rsidR="006325D5" w:rsidRPr="00380984" w:rsidRDefault="006325D5" w:rsidP="00B3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caps/>
          <w:sz w:val="28"/>
          <w:szCs w:val="28"/>
        </w:rPr>
      </w:pPr>
      <w:r w:rsidRPr="00380984">
        <w:rPr>
          <w:sz w:val="28"/>
          <w:szCs w:val="28"/>
        </w:rPr>
        <w:t>Далматовский филиал</w:t>
      </w:r>
    </w:p>
    <w:p w:rsidR="006325D5" w:rsidRDefault="006325D5" w:rsidP="00B3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caps/>
          <w:sz w:val="28"/>
          <w:szCs w:val="28"/>
        </w:rPr>
      </w:pPr>
    </w:p>
    <w:p w:rsidR="006325D5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caps/>
          <w:sz w:val="28"/>
          <w:szCs w:val="28"/>
        </w:rPr>
      </w:pPr>
    </w:p>
    <w:p w:rsidR="006325D5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caps/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caps/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caps/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b/>
          <w:bCs/>
          <w:caps/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b/>
          <w:bCs/>
          <w:caps/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b/>
          <w:bCs/>
          <w:caps/>
          <w:sz w:val="28"/>
          <w:szCs w:val="28"/>
        </w:rPr>
      </w:pPr>
    </w:p>
    <w:p w:rsidR="006325D5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b/>
          <w:bCs/>
          <w:caps/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b/>
          <w:bCs/>
          <w:caps/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center"/>
        <w:rPr>
          <w:b/>
          <w:bCs/>
          <w:caps/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b/>
          <w:bCs/>
          <w:caps/>
          <w:sz w:val="28"/>
          <w:szCs w:val="28"/>
        </w:rPr>
      </w:pPr>
      <w:r w:rsidRPr="00AF76A3">
        <w:rPr>
          <w:b/>
          <w:bCs/>
          <w:caps/>
          <w:sz w:val="28"/>
          <w:szCs w:val="28"/>
        </w:rPr>
        <w:t xml:space="preserve">РАБОЧАЯ ПРОГРАММа учебной дисциплины </w:t>
      </w: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b/>
          <w:bCs/>
          <w:caps/>
          <w:sz w:val="28"/>
          <w:szCs w:val="28"/>
        </w:rPr>
      </w:pPr>
      <w:r w:rsidRPr="00AF76A3">
        <w:rPr>
          <w:b/>
          <w:bCs/>
          <w:caps/>
          <w:sz w:val="28"/>
          <w:szCs w:val="28"/>
        </w:rPr>
        <w:t xml:space="preserve"> «</w:t>
      </w:r>
      <w:r>
        <w:rPr>
          <w:b/>
          <w:bCs/>
          <w:caps/>
          <w:sz w:val="28"/>
          <w:szCs w:val="28"/>
        </w:rPr>
        <w:t>Человек на рынке труда</w:t>
      </w:r>
      <w:r w:rsidRPr="00AF76A3">
        <w:rPr>
          <w:b/>
          <w:bCs/>
          <w:caps/>
          <w:sz w:val="28"/>
          <w:szCs w:val="28"/>
        </w:rPr>
        <w:t>»</w:t>
      </w:r>
    </w:p>
    <w:p w:rsidR="006325D5" w:rsidRDefault="006325D5" w:rsidP="00D82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профессии </w:t>
      </w: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43.01.09 Повар, кондитер</w:t>
      </w: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6325D5" w:rsidRPr="00DA1C5B" w:rsidRDefault="006325D5" w:rsidP="00D82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6325D5" w:rsidRPr="00AF5252" w:rsidRDefault="006325D5" w:rsidP="0081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4"/>
        <w:rPr>
          <w:sz w:val="28"/>
          <w:szCs w:val="28"/>
        </w:rPr>
      </w:pPr>
      <w:r w:rsidRPr="00AF76A3">
        <w:rPr>
          <w:sz w:val="28"/>
          <w:szCs w:val="28"/>
        </w:rPr>
        <w:br w:type="page"/>
      </w:r>
    </w:p>
    <w:tbl>
      <w:tblPr>
        <w:tblW w:w="9747" w:type="dxa"/>
        <w:tblInd w:w="-106" w:type="dxa"/>
        <w:tblLook w:val="00A0"/>
      </w:tblPr>
      <w:tblGrid>
        <w:gridCol w:w="4785"/>
        <w:gridCol w:w="4962"/>
      </w:tblGrid>
      <w:tr w:rsidR="006325D5" w:rsidRPr="00AF76A3">
        <w:tc>
          <w:tcPr>
            <w:tcW w:w="4785" w:type="dxa"/>
          </w:tcPr>
          <w:p w:rsidR="006325D5" w:rsidRPr="00CD5519" w:rsidRDefault="006325D5" w:rsidP="00B31A6D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CD5519">
              <w:rPr>
                <w:sz w:val="28"/>
                <w:szCs w:val="28"/>
              </w:rPr>
              <w:t>ОДОБРЕНО</w:t>
            </w:r>
          </w:p>
          <w:p w:rsidR="006325D5" w:rsidRPr="00CD5519" w:rsidRDefault="006325D5" w:rsidP="00B31A6D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CD5519">
              <w:rPr>
                <w:sz w:val="28"/>
                <w:szCs w:val="28"/>
              </w:rPr>
              <w:t>Цикловой методической комиссией</w:t>
            </w:r>
          </w:p>
          <w:p w:rsidR="006325D5" w:rsidRPr="00CD5519" w:rsidRDefault="006325D5" w:rsidP="00B31A6D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CD5519">
              <w:rPr>
                <w:sz w:val="28"/>
                <w:szCs w:val="28"/>
              </w:rPr>
              <w:t>общеобразовательных и специальных дисциплин</w:t>
            </w:r>
          </w:p>
          <w:p w:rsidR="006325D5" w:rsidRPr="00CD5519" w:rsidRDefault="006325D5" w:rsidP="00B31A6D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CD5519">
              <w:rPr>
                <w:sz w:val="28"/>
                <w:szCs w:val="28"/>
              </w:rPr>
              <w:t xml:space="preserve">Протокол от  </w:t>
            </w:r>
            <w:r>
              <w:rPr>
                <w:sz w:val="28"/>
                <w:szCs w:val="28"/>
              </w:rPr>
              <w:t>01.09.</w:t>
            </w:r>
            <w:r w:rsidRPr="00CD55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3г. № 1</w:t>
            </w:r>
          </w:p>
          <w:p w:rsidR="006325D5" w:rsidRPr="00AF76A3" w:rsidRDefault="006325D5" w:rsidP="00B31A6D">
            <w:pPr>
              <w:widowControl w:val="0"/>
              <w:tabs>
                <w:tab w:val="left" w:pos="0"/>
              </w:tabs>
              <w:suppressAutoHyphens/>
              <w:spacing w:line="276" w:lineRule="auto"/>
              <w:ind w:right="-144"/>
              <w:rPr>
                <w:sz w:val="28"/>
                <w:szCs w:val="28"/>
              </w:rPr>
            </w:pPr>
            <w:r w:rsidRPr="00CD551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ПЦ</w:t>
            </w:r>
            <w:r w:rsidRPr="00CD5519">
              <w:rPr>
                <w:sz w:val="28"/>
                <w:szCs w:val="28"/>
              </w:rPr>
              <w:t>К Белых К.С.</w:t>
            </w:r>
          </w:p>
          <w:p w:rsidR="006325D5" w:rsidRPr="00AF76A3" w:rsidRDefault="006325D5" w:rsidP="00713CE1">
            <w:pPr>
              <w:widowControl w:val="0"/>
              <w:tabs>
                <w:tab w:val="left" w:pos="0"/>
              </w:tabs>
              <w:suppressAutoHyphens/>
              <w:spacing w:line="276" w:lineRule="auto"/>
              <w:ind w:right="-144"/>
              <w:rPr>
                <w:sz w:val="28"/>
                <w:szCs w:val="28"/>
              </w:rPr>
            </w:pPr>
          </w:p>
          <w:p w:rsidR="006325D5" w:rsidRPr="00AF76A3" w:rsidRDefault="006325D5" w:rsidP="00713CE1">
            <w:pPr>
              <w:widowControl w:val="0"/>
              <w:tabs>
                <w:tab w:val="left" w:pos="0"/>
              </w:tabs>
              <w:suppressAutoHyphens/>
              <w:spacing w:line="276" w:lineRule="auto"/>
              <w:ind w:right="-14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325D5" w:rsidRPr="00435DD1" w:rsidRDefault="006325D5" w:rsidP="0039284C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AF76A3">
              <w:rPr>
                <w:sz w:val="28"/>
                <w:szCs w:val="28"/>
              </w:rPr>
              <w:t>Рабочая программа учебной дисциплины «</w:t>
            </w:r>
            <w:r>
              <w:rPr>
                <w:sz w:val="28"/>
                <w:szCs w:val="28"/>
              </w:rPr>
              <w:t>Человек на рынке труда</w:t>
            </w:r>
            <w:r w:rsidRPr="00AF76A3">
              <w:rPr>
                <w:sz w:val="28"/>
                <w:szCs w:val="28"/>
              </w:rPr>
              <w:t>» разработана на основе Федерального государственного образовательного стандарта</w:t>
            </w:r>
            <w:r>
              <w:rPr>
                <w:sz w:val="28"/>
                <w:szCs w:val="28"/>
              </w:rPr>
              <w:t xml:space="preserve"> по профессии </w:t>
            </w:r>
            <w:r w:rsidRPr="00D82879">
              <w:rPr>
                <w:sz w:val="28"/>
                <w:szCs w:val="28"/>
              </w:rPr>
              <w:t>43.01.09 Повар, кондитер</w:t>
            </w:r>
          </w:p>
          <w:p w:rsidR="006325D5" w:rsidRPr="00AF76A3" w:rsidRDefault="006325D5" w:rsidP="00BC7F91">
            <w:pPr>
              <w:widowControl w:val="0"/>
              <w:tabs>
                <w:tab w:val="left" w:pos="0"/>
              </w:tabs>
              <w:suppressAutoHyphens/>
              <w:spacing w:line="276" w:lineRule="auto"/>
              <w:ind w:right="-144"/>
              <w:jc w:val="both"/>
              <w:rPr>
                <w:sz w:val="28"/>
                <w:szCs w:val="28"/>
              </w:rPr>
            </w:pPr>
          </w:p>
        </w:tc>
      </w:tr>
    </w:tbl>
    <w:p w:rsidR="006325D5" w:rsidRPr="00AF76A3" w:rsidRDefault="006325D5" w:rsidP="00AF5252">
      <w:pPr>
        <w:widowControl w:val="0"/>
        <w:tabs>
          <w:tab w:val="left" w:pos="0"/>
        </w:tabs>
        <w:suppressAutoHyphens/>
        <w:spacing w:line="276" w:lineRule="auto"/>
        <w:ind w:right="-144"/>
        <w:jc w:val="both"/>
        <w:rPr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0"/>
        </w:tabs>
        <w:suppressAutoHyphens/>
        <w:spacing w:line="276" w:lineRule="auto"/>
        <w:ind w:right="-144"/>
        <w:jc w:val="both"/>
        <w:rPr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44"/>
        <w:jc w:val="both"/>
        <w:rPr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6420"/>
        </w:tabs>
        <w:suppressAutoHyphens/>
        <w:spacing w:line="276" w:lineRule="auto"/>
        <w:ind w:right="-144"/>
        <w:rPr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6420"/>
        </w:tabs>
        <w:suppressAutoHyphens/>
        <w:spacing w:line="276" w:lineRule="auto"/>
        <w:ind w:right="-144"/>
        <w:rPr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6420"/>
        </w:tabs>
        <w:suppressAutoHyphens/>
        <w:spacing w:line="276" w:lineRule="auto"/>
        <w:ind w:right="-144"/>
        <w:rPr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6420"/>
        </w:tabs>
        <w:suppressAutoHyphens/>
        <w:spacing w:line="276" w:lineRule="auto"/>
        <w:ind w:right="-144"/>
        <w:rPr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6420"/>
        </w:tabs>
        <w:suppressAutoHyphens/>
        <w:spacing w:line="276" w:lineRule="auto"/>
        <w:ind w:right="-144"/>
        <w:rPr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44"/>
        <w:jc w:val="both"/>
        <w:rPr>
          <w:sz w:val="28"/>
          <w:szCs w:val="28"/>
        </w:rPr>
      </w:pPr>
      <w:r w:rsidRPr="00AF76A3">
        <w:rPr>
          <w:sz w:val="28"/>
          <w:szCs w:val="28"/>
        </w:rPr>
        <w:t>Разработчик:</w:t>
      </w: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44"/>
        <w:jc w:val="both"/>
        <w:rPr>
          <w:sz w:val="28"/>
          <w:szCs w:val="28"/>
        </w:rPr>
      </w:pPr>
      <w:r w:rsidRPr="00AF76A3">
        <w:rPr>
          <w:sz w:val="28"/>
          <w:szCs w:val="28"/>
          <w:u w:val="single"/>
        </w:rPr>
        <w:t xml:space="preserve">Ярушникова Н.А.  – преподаватель </w:t>
      </w:r>
    </w:p>
    <w:p w:rsidR="006325D5" w:rsidRPr="00AF76A3" w:rsidRDefault="006325D5" w:rsidP="00AF5252">
      <w:pPr>
        <w:widowControl w:val="0"/>
        <w:tabs>
          <w:tab w:val="left" w:pos="6420"/>
        </w:tabs>
        <w:suppressAutoHyphens/>
        <w:spacing w:line="276" w:lineRule="auto"/>
        <w:ind w:right="-144"/>
        <w:rPr>
          <w:sz w:val="28"/>
          <w:szCs w:val="28"/>
        </w:rPr>
      </w:pPr>
    </w:p>
    <w:p w:rsidR="006325D5" w:rsidRPr="00AF76A3" w:rsidRDefault="006325D5" w:rsidP="00AF5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44"/>
        <w:jc w:val="both"/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Pr="00D648D3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</w:p>
    <w:p w:rsidR="006325D5" w:rsidRPr="00D648D3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8"/>
          <w:szCs w:val="28"/>
        </w:rPr>
      </w:pPr>
      <w:r w:rsidRPr="00D648D3">
        <w:rPr>
          <w:b w:val="0"/>
          <w:bCs w:val="0"/>
          <w:sz w:val="28"/>
          <w:szCs w:val="28"/>
        </w:rPr>
        <w:t>С</w:t>
      </w:r>
      <w:r>
        <w:rPr>
          <w:b w:val="0"/>
          <w:bCs w:val="0"/>
          <w:sz w:val="28"/>
          <w:szCs w:val="28"/>
        </w:rPr>
        <w:t>одержание</w:t>
      </w:r>
    </w:p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6325D5" w:rsidRPr="00D648D3">
        <w:tc>
          <w:tcPr>
            <w:tcW w:w="7668" w:type="dxa"/>
          </w:tcPr>
          <w:p w:rsidR="006325D5" w:rsidRPr="00D648D3" w:rsidRDefault="006325D5" w:rsidP="00D648D3">
            <w:pPr>
              <w:pStyle w:val="Heading1"/>
              <w:ind w:left="284"/>
              <w:jc w:val="both"/>
              <w:rPr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325D5" w:rsidRPr="00D648D3" w:rsidRDefault="006325D5" w:rsidP="00D648D3">
            <w:pPr>
              <w:jc w:val="center"/>
              <w:rPr>
                <w:sz w:val="28"/>
                <w:szCs w:val="28"/>
              </w:rPr>
            </w:pPr>
            <w:r w:rsidRPr="00D648D3">
              <w:rPr>
                <w:sz w:val="28"/>
                <w:szCs w:val="28"/>
              </w:rPr>
              <w:t>стр.</w:t>
            </w:r>
          </w:p>
        </w:tc>
      </w:tr>
      <w:tr w:rsidR="006325D5" w:rsidRPr="00D648D3">
        <w:tc>
          <w:tcPr>
            <w:tcW w:w="7668" w:type="dxa"/>
          </w:tcPr>
          <w:p w:rsidR="006325D5" w:rsidRPr="00D648D3" w:rsidRDefault="006325D5" w:rsidP="00BC7F91">
            <w:pPr>
              <w:pStyle w:val="Heading1"/>
              <w:keepNext/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1 </w:t>
            </w:r>
            <w:r w:rsidRPr="00D648D3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6325D5" w:rsidRPr="00D648D3" w:rsidRDefault="006325D5" w:rsidP="00D648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:rsidR="006325D5" w:rsidRPr="00D648D3" w:rsidRDefault="006325D5" w:rsidP="00D648D3">
            <w:pPr>
              <w:jc w:val="center"/>
              <w:rPr>
                <w:sz w:val="28"/>
                <w:szCs w:val="28"/>
              </w:rPr>
            </w:pPr>
            <w:r w:rsidRPr="00D648D3">
              <w:rPr>
                <w:sz w:val="28"/>
                <w:szCs w:val="28"/>
              </w:rPr>
              <w:t>4</w:t>
            </w:r>
          </w:p>
        </w:tc>
      </w:tr>
      <w:tr w:rsidR="006325D5" w:rsidRPr="00D648D3">
        <w:tc>
          <w:tcPr>
            <w:tcW w:w="7668" w:type="dxa"/>
          </w:tcPr>
          <w:p w:rsidR="006325D5" w:rsidRPr="00D648D3" w:rsidRDefault="006325D5" w:rsidP="00BC7F91">
            <w:pPr>
              <w:pStyle w:val="Heading1"/>
              <w:keepNext/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 </w:t>
            </w:r>
            <w:r w:rsidRPr="00D648D3">
              <w:rPr>
                <w:caps/>
                <w:sz w:val="28"/>
                <w:szCs w:val="28"/>
              </w:rPr>
              <w:t xml:space="preserve">СТРУКТУРА и содержание </w:t>
            </w:r>
            <w:r>
              <w:rPr>
                <w:caps/>
                <w:sz w:val="28"/>
                <w:szCs w:val="28"/>
              </w:rPr>
              <w:t xml:space="preserve">РАБОЧЕЙ ПРОГРАММЫ </w:t>
            </w:r>
            <w:r w:rsidRPr="00D648D3">
              <w:rPr>
                <w:caps/>
                <w:sz w:val="28"/>
                <w:szCs w:val="28"/>
              </w:rPr>
              <w:t>УЧЕБНОЙ ДИСЦИПЛИНЫ</w:t>
            </w:r>
          </w:p>
          <w:p w:rsidR="006325D5" w:rsidRPr="00D648D3" w:rsidRDefault="006325D5" w:rsidP="00D648D3">
            <w:pPr>
              <w:pStyle w:val="Heading1"/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325D5" w:rsidRPr="00D648D3" w:rsidRDefault="006325D5" w:rsidP="00D648D3">
            <w:pPr>
              <w:jc w:val="center"/>
              <w:rPr>
                <w:sz w:val="28"/>
                <w:szCs w:val="28"/>
              </w:rPr>
            </w:pPr>
            <w:r w:rsidRPr="00D648D3">
              <w:rPr>
                <w:sz w:val="28"/>
                <w:szCs w:val="28"/>
              </w:rPr>
              <w:t>5</w:t>
            </w:r>
          </w:p>
        </w:tc>
      </w:tr>
      <w:tr w:rsidR="006325D5" w:rsidRPr="00D648D3">
        <w:trPr>
          <w:trHeight w:val="670"/>
        </w:trPr>
        <w:tc>
          <w:tcPr>
            <w:tcW w:w="7668" w:type="dxa"/>
          </w:tcPr>
          <w:p w:rsidR="006325D5" w:rsidRPr="00D648D3" w:rsidRDefault="006325D5" w:rsidP="00BC7F91">
            <w:pPr>
              <w:pStyle w:val="Heading1"/>
              <w:keepNext/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3  </w:t>
            </w:r>
            <w:r w:rsidRPr="00D648D3">
              <w:rPr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6325D5" w:rsidRPr="00D648D3" w:rsidRDefault="006325D5" w:rsidP="00D648D3">
            <w:pPr>
              <w:pStyle w:val="Heading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325D5" w:rsidRPr="00D648D3" w:rsidRDefault="006325D5" w:rsidP="00D648D3">
            <w:pPr>
              <w:jc w:val="center"/>
              <w:rPr>
                <w:sz w:val="28"/>
                <w:szCs w:val="28"/>
              </w:rPr>
            </w:pPr>
            <w:r w:rsidRPr="00D648D3">
              <w:rPr>
                <w:sz w:val="28"/>
                <w:szCs w:val="28"/>
              </w:rPr>
              <w:t>8</w:t>
            </w:r>
          </w:p>
        </w:tc>
      </w:tr>
      <w:tr w:rsidR="006325D5" w:rsidRPr="00D648D3">
        <w:tc>
          <w:tcPr>
            <w:tcW w:w="7668" w:type="dxa"/>
          </w:tcPr>
          <w:p w:rsidR="006325D5" w:rsidRPr="00D648D3" w:rsidRDefault="006325D5" w:rsidP="00BC7F91">
            <w:pPr>
              <w:pStyle w:val="Heading1"/>
              <w:keepNext/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 </w:t>
            </w:r>
            <w:r w:rsidRPr="00D648D3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325D5" w:rsidRPr="00D648D3" w:rsidRDefault="006325D5" w:rsidP="00D648D3">
            <w:pPr>
              <w:pStyle w:val="Heading1"/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325D5" w:rsidRPr="00D648D3" w:rsidRDefault="006325D5" w:rsidP="00D648D3">
            <w:pPr>
              <w:jc w:val="center"/>
              <w:rPr>
                <w:sz w:val="28"/>
                <w:szCs w:val="28"/>
              </w:rPr>
            </w:pPr>
            <w:r w:rsidRPr="00D648D3">
              <w:rPr>
                <w:sz w:val="28"/>
                <w:szCs w:val="28"/>
              </w:rPr>
              <w:t>10</w:t>
            </w:r>
          </w:p>
        </w:tc>
      </w:tr>
    </w:tbl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</w:p>
    <w:p w:rsidR="006325D5" w:rsidRPr="00D648D3" w:rsidRDefault="006325D5" w:rsidP="00BE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caps/>
          <w:sz w:val="28"/>
          <w:szCs w:val="28"/>
        </w:rPr>
      </w:pPr>
      <w:r w:rsidRPr="00D648D3">
        <w:rPr>
          <w:b/>
          <w:bCs/>
          <w:caps/>
          <w:sz w:val="28"/>
          <w:szCs w:val="28"/>
          <w:u w:val="single"/>
        </w:rPr>
        <w:br w:type="page"/>
      </w:r>
      <w:r>
        <w:rPr>
          <w:b/>
          <w:bCs/>
          <w:caps/>
          <w:sz w:val="28"/>
          <w:szCs w:val="28"/>
        </w:rPr>
        <w:t xml:space="preserve">1 </w:t>
      </w:r>
      <w:r w:rsidRPr="00D648D3">
        <w:rPr>
          <w:b/>
          <w:bCs/>
          <w:caps/>
          <w:sz w:val="28"/>
          <w:szCs w:val="28"/>
        </w:rPr>
        <w:t xml:space="preserve">паспорт </w:t>
      </w:r>
      <w:r>
        <w:rPr>
          <w:b/>
          <w:bCs/>
          <w:caps/>
          <w:sz w:val="28"/>
          <w:szCs w:val="28"/>
        </w:rPr>
        <w:t xml:space="preserve">РАБОЧЕЙ </w:t>
      </w:r>
      <w:r w:rsidRPr="00D648D3">
        <w:rPr>
          <w:b/>
          <w:bCs/>
          <w:caps/>
          <w:sz w:val="28"/>
          <w:szCs w:val="28"/>
        </w:rPr>
        <w:t>ПРОГРАММЫ УЧЕБНОЙ ДИСЦИПЛИНЫ</w:t>
      </w:r>
    </w:p>
    <w:p w:rsidR="006325D5" w:rsidRPr="00D648D3" w:rsidRDefault="006325D5" w:rsidP="00BE3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D648D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Человек</w:t>
      </w:r>
      <w:r w:rsidRPr="00D648D3">
        <w:rPr>
          <w:b/>
          <w:bCs/>
          <w:sz w:val="28"/>
          <w:szCs w:val="28"/>
        </w:rPr>
        <w:t xml:space="preserve"> на рынке труда»</w:t>
      </w:r>
    </w:p>
    <w:p w:rsidR="006325D5" w:rsidRPr="00D648D3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1.1 </w:t>
      </w:r>
      <w:r w:rsidRPr="00D648D3">
        <w:rPr>
          <w:b/>
          <w:bCs/>
          <w:sz w:val="28"/>
          <w:szCs w:val="28"/>
        </w:rPr>
        <w:t>Область применения программы</w:t>
      </w:r>
    </w:p>
    <w:p w:rsidR="006325D5" w:rsidRDefault="006325D5" w:rsidP="0003631B">
      <w:pPr>
        <w:ind w:firstLine="708"/>
        <w:jc w:val="both"/>
        <w:rPr>
          <w:sz w:val="28"/>
          <w:szCs w:val="28"/>
        </w:rPr>
      </w:pPr>
      <w:r w:rsidRPr="00A21881">
        <w:rPr>
          <w:sz w:val="28"/>
          <w:szCs w:val="28"/>
        </w:rPr>
        <w:t>Рабоча</w:t>
      </w:r>
      <w:r>
        <w:rPr>
          <w:sz w:val="28"/>
          <w:szCs w:val="28"/>
        </w:rPr>
        <w:t xml:space="preserve">я программа учебной дисциплины </w:t>
      </w:r>
      <w:bookmarkStart w:id="0" w:name="_GoBack"/>
      <w:bookmarkEnd w:id="0"/>
      <w:r w:rsidRPr="00A21881">
        <w:rPr>
          <w:sz w:val="28"/>
          <w:szCs w:val="28"/>
        </w:rPr>
        <w:t xml:space="preserve">является частью </w:t>
      </w:r>
      <w:r>
        <w:rPr>
          <w:sz w:val="28"/>
          <w:szCs w:val="28"/>
        </w:rPr>
        <w:t xml:space="preserve">программы подготовки квалифицированных рабочих и служащих по профессии </w:t>
      </w:r>
      <w:r w:rsidRPr="00A21881">
        <w:rPr>
          <w:sz w:val="28"/>
          <w:szCs w:val="28"/>
        </w:rPr>
        <w:t xml:space="preserve"> </w:t>
      </w:r>
      <w:r w:rsidRPr="0039284C">
        <w:rPr>
          <w:sz w:val="28"/>
          <w:szCs w:val="28"/>
        </w:rPr>
        <w:t>43.01.09 Повар, кондитер</w:t>
      </w:r>
      <w:r>
        <w:rPr>
          <w:sz w:val="28"/>
          <w:szCs w:val="28"/>
        </w:rPr>
        <w:t>.</w:t>
      </w:r>
    </w:p>
    <w:p w:rsidR="006325D5" w:rsidRPr="007422F9" w:rsidRDefault="006325D5" w:rsidP="0003631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1.2 </w:t>
      </w:r>
      <w:r w:rsidRPr="00D648D3">
        <w:rPr>
          <w:b/>
          <w:bCs/>
          <w:sz w:val="28"/>
          <w:szCs w:val="28"/>
        </w:rPr>
        <w:t xml:space="preserve">Место дисциплины в структуре </w:t>
      </w:r>
      <w:r w:rsidRPr="00BC7F91">
        <w:rPr>
          <w:b/>
          <w:bCs/>
          <w:sz w:val="28"/>
          <w:szCs w:val="28"/>
        </w:rPr>
        <w:t>программы подготовки квалифицированных рабочих и служащих</w:t>
      </w:r>
      <w:r w:rsidRPr="00D648D3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общеобразовательный учебный цикл.</w:t>
      </w:r>
      <w:r w:rsidRPr="00D648D3">
        <w:rPr>
          <w:sz w:val="28"/>
          <w:szCs w:val="28"/>
        </w:rPr>
        <w:t xml:space="preserve"> </w:t>
      </w:r>
    </w:p>
    <w:p w:rsidR="006325D5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1.3</w:t>
      </w:r>
      <w:r w:rsidRPr="00D648D3">
        <w:rPr>
          <w:b/>
          <w:bCs/>
          <w:sz w:val="28"/>
          <w:szCs w:val="28"/>
        </w:rPr>
        <w:t xml:space="preserve"> Цели и задачи дисциплины – требования к результатам освоения дисциплины: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48D3">
        <w:rPr>
          <w:sz w:val="28"/>
          <w:szCs w:val="28"/>
        </w:rPr>
        <w:t xml:space="preserve">В результате освоения дисциплины обучающийся должен </w:t>
      </w:r>
      <w:r w:rsidRPr="00234D4A">
        <w:rPr>
          <w:sz w:val="28"/>
          <w:szCs w:val="28"/>
        </w:rPr>
        <w:t>иметь практический опыт: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активных действий на рынке труда;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поиска свободных вакансий;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составления поисковых писем;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составления автобиографии;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составления резюме;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ведения поисковых телефонных звонков;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поведения на собеседовании;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заключения трудового договора;</w:t>
      </w:r>
    </w:p>
    <w:p w:rsidR="006325D5" w:rsidRPr="00234D4A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адаптации на новом рабочем месте;</w:t>
      </w:r>
    </w:p>
    <w:p w:rsidR="006325D5" w:rsidRPr="00D648D3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48D3">
        <w:rPr>
          <w:sz w:val="28"/>
          <w:szCs w:val="28"/>
        </w:rPr>
        <w:t xml:space="preserve">В результате освоения дисциплины обучающийся должен </w:t>
      </w:r>
      <w:r w:rsidRPr="00BC7F91">
        <w:rPr>
          <w:b/>
          <w:bCs/>
          <w:sz w:val="28"/>
          <w:szCs w:val="28"/>
        </w:rPr>
        <w:t>уметь:</w:t>
      </w:r>
    </w:p>
    <w:p w:rsidR="006325D5" w:rsidRPr="00234D4A" w:rsidRDefault="006325D5" w:rsidP="00036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4D4A">
        <w:rPr>
          <w:sz w:val="28"/>
          <w:szCs w:val="28"/>
        </w:rPr>
        <w:t>- анализировать свои  сильные и слабые сторон;</w:t>
      </w:r>
    </w:p>
    <w:p w:rsidR="006325D5" w:rsidRPr="00234D4A" w:rsidRDefault="006325D5" w:rsidP="0003631B">
      <w:pPr>
        <w:jc w:val="both"/>
        <w:rPr>
          <w:sz w:val="28"/>
          <w:szCs w:val="28"/>
        </w:rPr>
      </w:pPr>
      <w:r w:rsidRPr="00234D4A">
        <w:rPr>
          <w:sz w:val="28"/>
          <w:szCs w:val="28"/>
        </w:rPr>
        <w:t xml:space="preserve">- анализировать потребности рынка труда и конкретных работодателей; </w:t>
      </w:r>
    </w:p>
    <w:p w:rsidR="006325D5" w:rsidRPr="00234D4A" w:rsidRDefault="006325D5" w:rsidP="0003631B">
      <w:pPr>
        <w:jc w:val="both"/>
        <w:rPr>
          <w:sz w:val="28"/>
          <w:szCs w:val="28"/>
        </w:rPr>
      </w:pPr>
      <w:r w:rsidRPr="00234D4A">
        <w:rPr>
          <w:sz w:val="28"/>
          <w:szCs w:val="28"/>
        </w:rPr>
        <w:t xml:space="preserve">- использовать эффективные методы и приемы самопрезентации; </w:t>
      </w:r>
    </w:p>
    <w:p w:rsidR="006325D5" w:rsidRDefault="006325D5" w:rsidP="0003631B">
      <w:pPr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составлять поисковые письма, автобиографию, резюме;</w:t>
      </w:r>
    </w:p>
    <w:p w:rsidR="006325D5" w:rsidRPr="00234D4A" w:rsidRDefault="006325D5" w:rsidP="00036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D4A">
        <w:rPr>
          <w:sz w:val="28"/>
          <w:szCs w:val="28"/>
        </w:rPr>
        <w:t>формулировать бизнес-идею;</w:t>
      </w:r>
    </w:p>
    <w:p w:rsidR="006325D5" w:rsidRDefault="006325D5" w:rsidP="0003631B">
      <w:pPr>
        <w:jc w:val="both"/>
        <w:rPr>
          <w:sz w:val="28"/>
          <w:szCs w:val="28"/>
        </w:rPr>
      </w:pPr>
      <w:r w:rsidRPr="00234D4A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D648D3">
        <w:rPr>
          <w:sz w:val="28"/>
          <w:szCs w:val="28"/>
        </w:rPr>
        <w:t>оставлять бизнес-план.</w:t>
      </w:r>
    </w:p>
    <w:p w:rsidR="006325D5" w:rsidRPr="00D648D3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648D3">
        <w:rPr>
          <w:sz w:val="28"/>
          <w:szCs w:val="28"/>
        </w:rPr>
        <w:t xml:space="preserve">В результате освоения дисциплины обучающийся должен </w:t>
      </w:r>
      <w:r w:rsidRPr="00BC7F91">
        <w:rPr>
          <w:b/>
          <w:bCs/>
          <w:sz w:val="28"/>
          <w:szCs w:val="28"/>
        </w:rPr>
        <w:t>знать:</w:t>
      </w:r>
    </w:p>
    <w:p w:rsidR="006325D5" w:rsidRPr="00234D4A" w:rsidRDefault="006325D5" w:rsidP="000363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 w:rsidRPr="00234D4A">
        <w:rPr>
          <w:sz w:val="28"/>
          <w:szCs w:val="28"/>
        </w:rPr>
        <w:t>-права и обязанности молодых специалистов</w:t>
      </w:r>
    </w:p>
    <w:p w:rsidR="006325D5" w:rsidRDefault="006325D5" w:rsidP="000363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 w:rsidRPr="00234D4A">
        <w:rPr>
          <w:sz w:val="28"/>
          <w:szCs w:val="28"/>
        </w:rPr>
        <w:t>- пошаговую технологию поиска работы</w:t>
      </w:r>
    </w:p>
    <w:p w:rsidR="006325D5" w:rsidRPr="00234D4A" w:rsidRDefault="006325D5" w:rsidP="000363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234D4A">
        <w:rPr>
          <w:sz w:val="28"/>
          <w:szCs w:val="28"/>
        </w:rPr>
        <w:t>иповую</w:t>
      </w:r>
      <w:r>
        <w:rPr>
          <w:sz w:val="28"/>
          <w:szCs w:val="28"/>
        </w:rPr>
        <w:t xml:space="preserve"> </w:t>
      </w:r>
      <w:r w:rsidRPr="00234D4A">
        <w:rPr>
          <w:sz w:val="28"/>
          <w:szCs w:val="28"/>
        </w:rPr>
        <w:t>структуру бизнес-плана;</w:t>
      </w:r>
    </w:p>
    <w:p w:rsidR="006325D5" w:rsidRPr="003D2416" w:rsidRDefault="006325D5" w:rsidP="000363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Учебная дисциплина «Человек на рынке труда» способствует формированию следующих общих компетенций:</w:t>
      </w:r>
    </w:p>
    <w:p w:rsidR="006325D5" w:rsidRPr="003D2C47" w:rsidRDefault="006325D5" w:rsidP="003D2C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325D5" w:rsidRPr="0082144C" w:rsidRDefault="006325D5" w:rsidP="0003631B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82144C">
        <w:rPr>
          <w:sz w:val="28"/>
          <w:szCs w:val="28"/>
        </w:rPr>
        <w:t xml:space="preserve">ОК </w:t>
      </w:r>
      <w:r>
        <w:rPr>
          <w:sz w:val="28"/>
          <w:szCs w:val="28"/>
        </w:rPr>
        <w:t>04</w:t>
      </w:r>
      <w:r w:rsidRPr="0082144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  <w:r w:rsidRPr="0082144C">
        <w:rPr>
          <w:sz w:val="28"/>
          <w:szCs w:val="28"/>
        </w:rPr>
        <w:t>.</w:t>
      </w:r>
    </w:p>
    <w:p w:rsidR="006325D5" w:rsidRPr="00D648D3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1.4</w:t>
      </w:r>
      <w:r w:rsidRPr="00D648D3">
        <w:rPr>
          <w:b/>
          <w:bCs/>
          <w:sz w:val="28"/>
          <w:szCs w:val="28"/>
        </w:rPr>
        <w:t xml:space="preserve"> Рекомендуемое количество часов на освоение программы дисциплины:</w:t>
      </w:r>
    </w:p>
    <w:p w:rsidR="006325D5" w:rsidRPr="00D648D3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648D3">
        <w:rPr>
          <w:sz w:val="28"/>
          <w:szCs w:val="28"/>
        </w:rPr>
        <w:t xml:space="preserve">максимальной </w:t>
      </w:r>
      <w:r>
        <w:rPr>
          <w:sz w:val="28"/>
          <w:szCs w:val="28"/>
        </w:rPr>
        <w:t>учебной нагрузки обучающегося 50</w:t>
      </w:r>
      <w:r w:rsidRPr="00D648D3">
        <w:rPr>
          <w:sz w:val="28"/>
          <w:szCs w:val="28"/>
        </w:rPr>
        <w:t xml:space="preserve"> часов, в том числе:</w:t>
      </w:r>
    </w:p>
    <w:p w:rsidR="006325D5" w:rsidRDefault="006325D5" w:rsidP="0003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648D3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50 </w:t>
      </w:r>
      <w:r>
        <w:rPr>
          <w:sz w:val="28"/>
          <w:szCs w:val="28"/>
        </w:rPr>
        <w:t>часов.</w:t>
      </w:r>
    </w:p>
    <w:p w:rsidR="006325D5" w:rsidRDefault="006325D5" w:rsidP="00BE3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25D5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648D3">
        <w:rPr>
          <w:b/>
          <w:bCs/>
          <w:sz w:val="28"/>
          <w:szCs w:val="28"/>
        </w:rPr>
        <w:t xml:space="preserve"> СТРУКТУРА</w:t>
      </w:r>
      <w:r>
        <w:rPr>
          <w:b/>
          <w:bCs/>
          <w:sz w:val="28"/>
          <w:szCs w:val="28"/>
        </w:rPr>
        <w:t xml:space="preserve"> И ПРИМЕРНОЕ СОДЕРЖАНИЕ УЧЕБНОЙ </w:t>
      </w:r>
      <w:r w:rsidRPr="00D648D3">
        <w:rPr>
          <w:b/>
          <w:bCs/>
          <w:sz w:val="28"/>
          <w:szCs w:val="28"/>
        </w:rPr>
        <w:t>ДИСЦИПЛИНЫ</w:t>
      </w:r>
    </w:p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  <w:t>2.1</w:t>
      </w:r>
      <w:r w:rsidRPr="00D648D3">
        <w:rPr>
          <w:b/>
          <w:bCs/>
          <w:sz w:val="28"/>
          <w:szCs w:val="28"/>
        </w:rPr>
        <w:t xml:space="preserve"> Объем учебной дисциплины и виды учебной работы</w:t>
      </w:r>
    </w:p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402"/>
        <w:gridCol w:w="2169"/>
      </w:tblGrid>
      <w:tr w:rsidR="006325D5" w:rsidRPr="00FF6C97">
        <w:trPr>
          <w:trHeight w:val="351"/>
        </w:trPr>
        <w:tc>
          <w:tcPr>
            <w:tcW w:w="3867" w:type="pct"/>
            <w:vAlign w:val="center"/>
          </w:tcPr>
          <w:p w:rsidR="006325D5" w:rsidRPr="00FF6C97" w:rsidRDefault="006325D5" w:rsidP="002B4F00">
            <w:pPr>
              <w:jc w:val="center"/>
              <w:rPr>
                <w:b/>
                <w:bCs/>
              </w:rPr>
            </w:pPr>
            <w:r w:rsidRPr="00FF6C97">
              <w:rPr>
                <w:b/>
                <w:bCs/>
              </w:rPr>
              <w:t>Вид учебной работы</w:t>
            </w:r>
          </w:p>
        </w:tc>
        <w:tc>
          <w:tcPr>
            <w:tcW w:w="1133" w:type="pct"/>
            <w:vAlign w:val="center"/>
          </w:tcPr>
          <w:p w:rsidR="006325D5" w:rsidRPr="00FF6C97" w:rsidRDefault="006325D5" w:rsidP="002B4F00">
            <w:pPr>
              <w:jc w:val="center"/>
              <w:rPr>
                <w:b/>
                <w:bCs/>
              </w:rPr>
            </w:pPr>
            <w:r w:rsidRPr="00FF6C97">
              <w:rPr>
                <w:b/>
                <w:bCs/>
              </w:rPr>
              <w:t>Объем в часах</w:t>
            </w:r>
          </w:p>
        </w:tc>
      </w:tr>
      <w:tr w:rsidR="006325D5" w:rsidRPr="00FF6C97">
        <w:trPr>
          <w:trHeight w:val="318"/>
        </w:trPr>
        <w:tc>
          <w:tcPr>
            <w:tcW w:w="3867" w:type="pct"/>
            <w:vAlign w:val="center"/>
          </w:tcPr>
          <w:p w:rsidR="006325D5" w:rsidRPr="00FF6C97" w:rsidRDefault="006325D5" w:rsidP="002B4F00">
            <w:pPr>
              <w:rPr>
                <w:b/>
                <w:bCs/>
              </w:rPr>
            </w:pPr>
            <w:r w:rsidRPr="00FF6C97">
              <w:rPr>
                <w:b/>
                <w:bCs/>
              </w:rPr>
              <w:t>Объем рабочей программы  дисциплины</w:t>
            </w:r>
          </w:p>
        </w:tc>
        <w:tc>
          <w:tcPr>
            <w:tcW w:w="1133" w:type="pct"/>
            <w:vAlign w:val="center"/>
          </w:tcPr>
          <w:p w:rsidR="006325D5" w:rsidRPr="00FF6C97" w:rsidRDefault="006325D5" w:rsidP="002B4F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  <w:tr w:rsidR="006325D5" w:rsidRPr="00FF6C97">
        <w:trPr>
          <w:trHeight w:val="65"/>
        </w:trPr>
        <w:tc>
          <w:tcPr>
            <w:tcW w:w="5000" w:type="pct"/>
            <w:gridSpan w:val="2"/>
            <w:vAlign w:val="center"/>
          </w:tcPr>
          <w:p w:rsidR="006325D5" w:rsidRPr="00FF6C97" w:rsidRDefault="006325D5" w:rsidP="002B4F00">
            <w:r w:rsidRPr="00FF6C97">
              <w:t>в том числе:</w:t>
            </w:r>
          </w:p>
        </w:tc>
      </w:tr>
      <w:tr w:rsidR="006325D5" w:rsidRPr="00FF6C97">
        <w:trPr>
          <w:trHeight w:val="490"/>
        </w:trPr>
        <w:tc>
          <w:tcPr>
            <w:tcW w:w="3867" w:type="pct"/>
            <w:vAlign w:val="center"/>
          </w:tcPr>
          <w:p w:rsidR="006325D5" w:rsidRPr="00FF6C97" w:rsidRDefault="006325D5" w:rsidP="002B4F00">
            <w:r w:rsidRPr="00FF6C97">
              <w:t xml:space="preserve">теоретическое обучение </w:t>
            </w:r>
          </w:p>
        </w:tc>
        <w:tc>
          <w:tcPr>
            <w:tcW w:w="1133" w:type="pct"/>
            <w:vAlign w:val="center"/>
          </w:tcPr>
          <w:p w:rsidR="006325D5" w:rsidRPr="00FF6C97" w:rsidRDefault="006325D5" w:rsidP="002B4F00">
            <w:pPr>
              <w:jc w:val="center"/>
            </w:pPr>
            <w:r>
              <w:rPr>
                <w:lang w:val="en-US"/>
              </w:rPr>
              <w:t>4</w:t>
            </w:r>
            <w:r>
              <w:t>8</w:t>
            </w:r>
          </w:p>
        </w:tc>
      </w:tr>
      <w:tr w:rsidR="006325D5" w:rsidRPr="00FF6C97">
        <w:trPr>
          <w:trHeight w:val="490"/>
        </w:trPr>
        <w:tc>
          <w:tcPr>
            <w:tcW w:w="3867" w:type="pct"/>
            <w:vAlign w:val="center"/>
          </w:tcPr>
          <w:p w:rsidR="006325D5" w:rsidRPr="00FF6C97" w:rsidRDefault="006325D5" w:rsidP="002B4F00">
            <w:r w:rsidRPr="00FF6C97">
              <w:t xml:space="preserve">лабораторно - практические занятия </w:t>
            </w:r>
          </w:p>
        </w:tc>
        <w:tc>
          <w:tcPr>
            <w:tcW w:w="1133" w:type="pct"/>
            <w:vAlign w:val="center"/>
          </w:tcPr>
          <w:p w:rsidR="006325D5" w:rsidRPr="00FF6C97" w:rsidRDefault="006325D5" w:rsidP="002B4F00">
            <w:pPr>
              <w:jc w:val="center"/>
            </w:pPr>
            <w:r w:rsidRPr="00FF6C97">
              <w:t>Не предусмотрено</w:t>
            </w:r>
          </w:p>
        </w:tc>
      </w:tr>
      <w:tr w:rsidR="006325D5" w:rsidRPr="00FF6C97">
        <w:trPr>
          <w:trHeight w:val="490"/>
        </w:trPr>
        <w:tc>
          <w:tcPr>
            <w:tcW w:w="3867" w:type="pct"/>
            <w:vAlign w:val="center"/>
          </w:tcPr>
          <w:p w:rsidR="006325D5" w:rsidRPr="00FF6C97" w:rsidRDefault="006325D5" w:rsidP="002B4F00">
            <w:r w:rsidRPr="00FF6C97">
              <w:t>Самостоятельная работа</w:t>
            </w:r>
          </w:p>
        </w:tc>
        <w:tc>
          <w:tcPr>
            <w:tcW w:w="1133" w:type="pct"/>
            <w:vAlign w:val="center"/>
          </w:tcPr>
          <w:p w:rsidR="006325D5" w:rsidRPr="00FF6C97" w:rsidRDefault="006325D5" w:rsidP="002B4F00">
            <w:pPr>
              <w:jc w:val="center"/>
            </w:pPr>
            <w:r w:rsidRPr="00FF6C97">
              <w:t>Не предусмотрено</w:t>
            </w:r>
          </w:p>
        </w:tc>
      </w:tr>
      <w:tr w:rsidR="006325D5" w:rsidRPr="00FF6C97">
        <w:trPr>
          <w:trHeight w:val="268"/>
        </w:trPr>
        <w:tc>
          <w:tcPr>
            <w:tcW w:w="3867" w:type="pct"/>
            <w:vAlign w:val="center"/>
          </w:tcPr>
          <w:p w:rsidR="006325D5" w:rsidRPr="00FF6C97" w:rsidRDefault="006325D5" w:rsidP="002B4F00">
            <w:pPr>
              <w:rPr>
                <w:i/>
                <w:iCs/>
              </w:rPr>
            </w:pPr>
            <w:r w:rsidRPr="00FF6C97">
              <w:rPr>
                <w:b/>
                <w:bCs/>
              </w:rPr>
              <w:t xml:space="preserve">Промежуточная аттестация </w:t>
            </w:r>
            <w:r w:rsidRPr="00FF6C97">
              <w:t xml:space="preserve">в форме </w:t>
            </w:r>
            <w:r>
              <w:t>д</w:t>
            </w:r>
            <w:r w:rsidRPr="00FF6C97">
              <w:t>ифференцированного зачета</w:t>
            </w:r>
          </w:p>
        </w:tc>
        <w:tc>
          <w:tcPr>
            <w:tcW w:w="1133" w:type="pct"/>
            <w:vAlign w:val="center"/>
          </w:tcPr>
          <w:p w:rsidR="006325D5" w:rsidRPr="00FF6C97" w:rsidRDefault="006325D5" w:rsidP="002B4F00">
            <w:pPr>
              <w:jc w:val="center"/>
            </w:pPr>
            <w:r>
              <w:t>2</w:t>
            </w:r>
          </w:p>
        </w:tc>
      </w:tr>
    </w:tbl>
    <w:p w:rsidR="006325D5" w:rsidRPr="00D648D3" w:rsidRDefault="006325D5" w:rsidP="00D648D3">
      <w:pPr>
        <w:rPr>
          <w:sz w:val="28"/>
          <w:szCs w:val="28"/>
        </w:rPr>
        <w:sectPr w:rsidR="006325D5" w:rsidRPr="00D648D3">
          <w:pgSz w:w="11906" w:h="16838"/>
          <w:pgMar w:top="1134" w:right="850" w:bottom="1134" w:left="1701" w:header="708" w:footer="708" w:gutter="0"/>
          <w:cols w:space="720"/>
        </w:sectPr>
      </w:pPr>
    </w:p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D648D3">
        <w:rPr>
          <w:b/>
          <w:bCs/>
          <w:caps/>
          <w:sz w:val="28"/>
          <w:szCs w:val="28"/>
        </w:rPr>
        <w:t>2.2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D648D3">
        <w:rPr>
          <w:b/>
          <w:bCs/>
          <w:sz w:val="28"/>
          <w:szCs w:val="28"/>
        </w:rPr>
        <w:t>ематический план и содержание учебной дисциплины «</w:t>
      </w:r>
      <w:r>
        <w:rPr>
          <w:b/>
          <w:bCs/>
          <w:sz w:val="28"/>
          <w:szCs w:val="28"/>
        </w:rPr>
        <w:t>Человек</w:t>
      </w:r>
      <w:r w:rsidRPr="00D648D3">
        <w:rPr>
          <w:b/>
          <w:bCs/>
          <w:sz w:val="28"/>
          <w:szCs w:val="28"/>
        </w:rPr>
        <w:t xml:space="preserve"> на рынке труда»</w:t>
      </w:r>
    </w:p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8"/>
          <w:szCs w:val="28"/>
        </w:rPr>
      </w:pPr>
    </w:p>
    <w:tbl>
      <w:tblPr>
        <w:tblW w:w="15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67"/>
        <w:gridCol w:w="9"/>
        <w:gridCol w:w="5953"/>
        <w:gridCol w:w="1417"/>
        <w:gridCol w:w="1559"/>
        <w:gridCol w:w="2410"/>
      </w:tblGrid>
      <w:tr w:rsidR="006325D5" w:rsidRPr="000E0418">
        <w:trPr>
          <w:trHeight w:val="516"/>
        </w:trPr>
        <w:tc>
          <w:tcPr>
            <w:tcW w:w="3085" w:type="dxa"/>
            <w:vAlign w:val="center"/>
          </w:tcPr>
          <w:p w:rsidR="006325D5" w:rsidRPr="000E0418" w:rsidRDefault="006325D5" w:rsidP="0008149B">
            <w:pPr>
              <w:tabs>
                <w:tab w:val="left" w:pos="708"/>
              </w:tabs>
              <w:jc w:val="center"/>
            </w:pPr>
            <w:r w:rsidRPr="0099379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529" w:type="dxa"/>
            <w:gridSpan w:val="3"/>
            <w:vAlign w:val="center"/>
          </w:tcPr>
          <w:p w:rsidR="006325D5" w:rsidRPr="000E0418" w:rsidRDefault="006325D5" w:rsidP="0008149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99379C">
              <w:rPr>
                <w:b/>
                <w:bCs/>
              </w:rPr>
              <w:t>Сод</w:t>
            </w:r>
            <w:r>
              <w:rPr>
                <w:b/>
                <w:bCs/>
              </w:rPr>
              <w:t xml:space="preserve">ержание учебного материала, внеаудиторная </w:t>
            </w:r>
            <w:r w:rsidRPr="0099379C">
              <w:rPr>
                <w:b/>
                <w:bCs/>
              </w:rPr>
              <w:t>самостоятельная раб</w:t>
            </w:r>
            <w:r>
              <w:rPr>
                <w:b/>
                <w:bCs/>
              </w:rPr>
              <w:t>ота обучающихся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25D5" w:rsidRPr="0099379C" w:rsidRDefault="006325D5" w:rsidP="0008149B">
            <w:pPr>
              <w:jc w:val="center"/>
            </w:pPr>
            <w:r w:rsidRPr="0099379C">
              <w:rPr>
                <w:b/>
                <w:bCs/>
              </w:rPr>
              <w:t>Объем часов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25D5" w:rsidRPr="0099379C" w:rsidRDefault="006325D5" w:rsidP="0008149B">
            <w:pPr>
              <w:jc w:val="center"/>
            </w:pPr>
            <w:r w:rsidRPr="0099379C">
              <w:rPr>
                <w:b/>
                <w:bCs/>
              </w:rPr>
              <w:t>Уровень освоения</w:t>
            </w:r>
          </w:p>
        </w:tc>
        <w:tc>
          <w:tcPr>
            <w:tcW w:w="2410" w:type="dxa"/>
            <w:shd w:val="clear" w:color="auto" w:fill="FFFFFF"/>
          </w:tcPr>
          <w:p w:rsidR="006325D5" w:rsidRPr="0099379C" w:rsidRDefault="006325D5" w:rsidP="0008149B">
            <w:pPr>
              <w:jc w:val="center"/>
              <w:rPr>
                <w:b/>
                <w:bCs/>
              </w:rPr>
            </w:pPr>
            <w:r w:rsidRPr="002B2E5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325D5" w:rsidRPr="000E0418">
        <w:trPr>
          <w:trHeight w:val="135"/>
        </w:trPr>
        <w:tc>
          <w:tcPr>
            <w:tcW w:w="3085" w:type="dxa"/>
            <w:vMerge w:val="restart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 xml:space="preserve">Тема </w:t>
            </w:r>
            <w:r>
              <w:t>1.</w:t>
            </w:r>
            <w:r w:rsidRPr="000E0418">
              <w:t xml:space="preserve"> Анализ современного рынка труда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 w:rsidRPr="000E0418"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105648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>1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rPr>
                <w:b/>
                <w:bCs/>
              </w:rPr>
            </w:pPr>
            <w:r w:rsidRPr="000E0418">
              <w:t xml:space="preserve">Определение понятия «рынок труда», структура современного рынка труда РФ. </w:t>
            </w:r>
          </w:p>
        </w:tc>
        <w:tc>
          <w:tcPr>
            <w:tcW w:w="1417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  <w:shd w:val="clear" w:color="auto" w:fill="F2F2F2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6529" w:type="dxa"/>
            <w:gridSpan w:val="3"/>
          </w:tcPr>
          <w:p w:rsidR="006325D5" w:rsidRPr="00224F19" w:rsidRDefault="006325D5" w:rsidP="0008149B">
            <w:pPr>
              <w:tabs>
                <w:tab w:val="left" w:pos="2749"/>
                <w:tab w:val="center" w:pos="375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Домашнее задание: </w:t>
            </w:r>
            <w:r w:rsidRPr="00C73C5B">
              <w:t>[</w:t>
            </w:r>
            <w:r>
              <w:t>3</w:t>
            </w:r>
            <w:r w:rsidRPr="00C73C5B">
              <w:t>]</w:t>
            </w:r>
            <w:r w:rsidRPr="00573ADE">
              <w:t>, 3-</w:t>
            </w:r>
            <w:r>
              <w:t>4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6529" w:type="dxa"/>
            <w:gridSpan w:val="3"/>
          </w:tcPr>
          <w:p w:rsidR="006325D5" w:rsidRDefault="006325D5" w:rsidP="0008149B">
            <w:pPr>
              <w:tabs>
                <w:tab w:val="left" w:pos="2749"/>
                <w:tab w:val="center" w:pos="3751"/>
              </w:tabs>
              <w:ind w:left="601" w:hanging="601"/>
              <w:rPr>
                <w:b/>
                <w:bCs/>
              </w:rPr>
            </w:pPr>
            <w:r>
              <w:rPr>
                <w:noProof/>
              </w:rPr>
              <w:pict>
                <v:line id="Прямая соединительная линия 5" o:spid="_x0000_s1026" style="position:absolute;left:0;text-align:left;z-index:251656192;visibility:visible;mso-position-horizontal-relative:text;mso-position-vertical-relative:text" from="23.05pt,1.25pt" to="23.05pt,42.5pt"/>
              </w:pict>
            </w:r>
            <w:r>
              <w:t xml:space="preserve">2        </w:t>
            </w:r>
            <w:r w:rsidRPr="000E0418">
              <w:t>Занятость населения как показатель баланса спроса и предложения рабочей силы. Региональные особенности рынка труда</w:t>
            </w:r>
          </w:p>
        </w:tc>
        <w:tc>
          <w:tcPr>
            <w:tcW w:w="1417" w:type="dxa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6529" w:type="dxa"/>
            <w:gridSpan w:val="3"/>
          </w:tcPr>
          <w:p w:rsidR="006325D5" w:rsidRPr="000B5F34" w:rsidRDefault="006325D5" w:rsidP="0008149B">
            <w:pPr>
              <w:tabs>
                <w:tab w:val="left" w:pos="2749"/>
                <w:tab w:val="center" w:pos="3751"/>
              </w:tabs>
              <w:ind w:left="601" w:hanging="601"/>
              <w:rPr>
                <w:noProof/>
              </w:rPr>
            </w:pPr>
            <w:r w:rsidRPr="00141C9B">
              <w:rPr>
                <w:b/>
                <w:bCs/>
                <w:noProof/>
              </w:rPr>
              <w:t>Домашнее задание</w:t>
            </w:r>
            <w:r>
              <w:rPr>
                <w:noProof/>
              </w:rPr>
              <w:t xml:space="preserve">: </w:t>
            </w:r>
            <w:r w:rsidRPr="00141C9B">
              <w:rPr>
                <w:noProof/>
              </w:rPr>
              <w:t xml:space="preserve">[3], </w:t>
            </w:r>
            <w:r>
              <w:rPr>
                <w:noProof/>
              </w:rPr>
              <w:t>4</w:t>
            </w:r>
            <w:r w:rsidRPr="00141C9B">
              <w:rPr>
                <w:noProof/>
              </w:rPr>
              <w:t>-6</w:t>
            </w:r>
          </w:p>
        </w:tc>
        <w:tc>
          <w:tcPr>
            <w:tcW w:w="1417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6325D5" w:rsidRPr="000B5F34" w:rsidRDefault="006325D5" w:rsidP="0008149B">
            <w:pPr>
              <w:tabs>
                <w:tab w:val="left" w:pos="2749"/>
                <w:tab w:val="center" w:pos="3751"/>
              </w:tabs>
              <w:ind w:left="601" w:hanging="601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962" w:type="dxa"/>
            <w:gridSpan w:val="2"/>
          </w:tcPr>
          <w:p w:rsidR="006325D5" w:rsidRPr="000B5F34" w:rsidRDefault="006325D5" w:rsidP="00105648">
            <w:pPr>
              <w:tabs>
                <w:tab w:val="left" w:pos="2749"/>
                <w:tab w:val="center" w:pos="3751"/>
              </w:tabs>
              <w:rPr>
                <w:noProof/>
              </w:rPr>
            </w:pPr>
            <w:r>
              <w:t>Региональные особенности рынка труда</w:t>
            </w:r>
          </w:p>
        </w:tc>
        <w:tc>
          <w:tcPr>
            <w:tcW w:w="1417" w:type="dxa"/>
            <w:shd w:val="clear" w:color="auto" w:fill="FFFFFF"/>
          </w:tcPr>
          <w:p w:rsidR="006325D5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6325D5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6529" w:type="dxa"/>
            <w:gridSpan w:val="3"/>
          </w:tcPr>
          <w:p w:rsidR="006325D5" w:rsidRDefault="006325D5" w:rsidP="0008149B">
            <w:pPr>
              <w:tabs>
                <w:tab w:val="left" w:pos="2749"/>
                <w:tab w:val="center" w:pos="3751"/>
              </w:tabs>
              <w:rPr>
                <w:noProof/>
              </w:rPr>
            </w:pPr>
            <w:r w:rsidRPr="00141C9B">
              <w:rPr>
                <w:b/>
                <w:bCs/>
                <w:noProof/>
              </w:rPr>
              <w:t>Домашнее задание</w:t>
            </w:r>
            <w:r>
              <w:rPr>
                <w:noProof/>
              </w:rPr>
              <w:t xml:space="preserve">: </w:t>
            </w:r>
            <w:r w:rsidRPr="00141C9B">
              <w:rPr>
                <w:noProof/>
              </w:rPr>
              <w:t xml:space="preserve">[3], </w:t>
            </w:r>
            <w:r>
              <w:rPr>
                <w:noProof/>
              </w:rPr>
              <w:t>4</w:t>
            </w:r>
            <w:r w:rsidRPr="00141C9B">
              <w:rPr>
                <w:noProof/>
              </w:rPr>
              <w:t>-6</w:t>
            </w:r>
          </w:p>
        </w:tc>
        <w:tc>
          <w:tcPr>
            <w:tcW w:w="1417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78"/>
        </w:trPr>
        <w:tc>
          <w:tcPr>
            <w:tcW w:w="3085" w:type="dxa"/>
            <w:vMerge w:val="restart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 xml:space="preserve">Тема </w:t>
            </w:r>
            <w:r>
              <w:t xml:space="preserve">2. </w:t>
            </w:r>
            <w:r w:rsidRPr="000E0418">
              <w:t>Посредники на рынке труда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 w:rsidRPr="000E0418"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 w:rsidRPr="000E0418"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277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576" w:type="dxa"/>
            <w:gridSpan w:val="2"/>
          </w:tcPr>
          <w:p w:rsidR="006325D5" w:rsidRPr="000E0418" w:rsidRDefault="006325D5" w:rsidP="0008149B">
            <w:pPr>
              <w:tabs>
                <w:tab w:val="left" w:pos="708"/>
              </w:tabs>
            </w:pPr>
            <w:r>
              <w:t>4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rPr>
                <w:b/>
                <w:bCs/>
              </w:rPr>
            </w:pPr>
            <w:r w:rsidRPr="000E0418">
              <w:t xml:space="preserve">Государственная служба занятости населения   Типы кадровых агентств. Составление объявления о поиске работы. 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  <w:shd w:val="clear" w:color="auto" w:fill="F2F2F2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77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6529" w:type="dxa"/>
            <w:gridSpan w:val="3"/>
          </w:tcPr>
          <w:p w:rsidR="006325D5" w:rsidRPr="00AF40BA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Домашнее задание: </w:t>
            </w:r>
            <w:r w:rsidRPr="00C73C5B">
              <w:t>[</w:t>
            </w:r>
            <w:r>
              <w:t>3</w:t>
            </w:r>
            <w:r w:rsidRPr="00C73C5B">
              <w:t>]</w:t>
            </w:r>
            <w:r w:rsidRPr="00573ADE">
              <w:t xml:space="preserve">, </w:t>
            </w:r>
            <w:r>
              <w:t>10-13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95"/>
        </w:trPr>
        <w:tc>
          <w:tcPr>
            <w:tcW w:w="3085" w:type="dxa"/>
            <w:vMerge w:val="restart"/>
          </w:tcPr>
          <w:p w:rsidR="006325D5" w:rsidRPr="000E0418" w:rsidRDefault="006325D5" w:rsidP="0008149B">
            <w:r w:rsidRPr="000E0418">
              <w:t xml:space="preserve">Тема </w:t>
            </w:r>
            <w:r>
              <w:t>3.</w:t>
            </w:r>
            <w:r w:rsidRPr="000E0418">
              <w:t>Современные технологии поиска работы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 w:rsidRPr="000E0418"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412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576" w:type="dxa"/>
            <w:gridSpan w:val="2"/>
          </w:tcPr>
          <w:p w:rsidR="006325D5" w:rsidRPr="000E0418" w:rsidRDefault="006325D5" w:rsidP="0008149B">
            <w:pPr>
              <w:tabs>
                <w:tab w:val="left" w:pos="708"/>
              </w:tabs>
            </w:pPr>
            <w:r>
              <w:t>5</w:t>
            </w:r>
          </w:p>
        </w:tc>
        <w:tc>
          <w:tcPr>
            <w:tcW w:w="5953" w:type="dxa"/>
          </w:tcPr>
          <w:p w:rsidR="006325D5" w:rsidRPr="000E0418" w:rsidRDefault="006325D5" w:rsidP="00105648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t xml:space="preserve">Современные модели и способы активного  поиска работы.  Особенности поиска и получения работы. 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  <w:shd w:val="clear" w:color="auto" w:fill="F2F2F2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412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BD204C">
              <w:rPr>
                <w:b/>
                <w:bCs/>
              </w:rPr>
              <w:t>Домашнее задание</w:t>
            </w:r>
            <w:r>
              <w:rPr>
                <w:b/>
                <w:bCs/>
              </w:rPr>
              <w:t>:</w:t>
            </w:r>
            <w:r w:rsidRPr="00573ADE">
              <w:rPr>
                <w:lang w:val="en-US"/>
              </w:rPr>
              <w:t>[</w:t>
            </w:r>
            <w:r>
              <w:t>4</w:t>
            </w:r>
            <w:r w:rsidRPr="00573ADE">
              <w:rPr>
                <w:lang w:val="en-US"/>
              </w:rPr>
              <w:t>]</w:t>
            </w:r>
            <w:r w:rsidRPr="00573ADE">
              <w:t xml:space="preserve">, </w:t>
            </w:r>
            <w:r>
              <w:t>5-9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412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576" w:type="dxa"/>
            <w:gridSpan w:val="2"/>
          </w:tcPr>
          <w:p w:rsidR="006325D5" w:rsidRDefault="006325D5" w:rsidP="0008149B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>Кадровые конкурсы. Трудоустройство молодежи</w:t>
            </w:r>
          </w:p>
        </w:tc>
        <w:tc>
          <w:tcPr>
            <w:tcW w:w="1417" w:type="dxa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412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6529" w:type="dxa"/>
            <w:gridSpan w:val="3"/>
          </w:tcPr>
          <w:p w:rsidR="006325D5" w:rsidRPr="00BD204C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BD204C">
              <w:rPr>
                <w:b/>
                <w:bCs/>
              </w:rPr>
              <w:t>Домашнее задание</w:t>
            </w:r>
            <w:r>
              <w:rPr>
                <w:b/>
                <w:bCs/>
              </w:rPr>
              <w:t>:</w:t>
            </w:r>
            <w:r w:rsidRPr="00573ADE">
              <w:rPr>
                <w:lang w:val="en-US"/>
              </w:rPr>
              <w:t>[</w:t>
            </w:r>
            <w:r>
              <w:t>4</w:t>
            </w:r>
            <w:r w:rsidRPr="00573ADE">
              <w:rPr>
                <w:lang w:val="en-US"/>
              </w:rPr>
              <w:t>]</w:t>
            </w:r>
            <w:r w:rsidRPr="00573ADE">
              <w:t xml:space="preserve">, </w:t>
            </w:r>
            <w:r>
              <w:t>5-9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78"/>
        </w:trPr>
        <w:tc>
          <w:tcPr>
            <w:tcW w:w="3085" w:type="dxa"/>
            <w:vMerge w:val="restart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 xml:space="preserve">Тема </w:t>
            </w:r>
            <w:r>
              <w:t>4.</w:t>
            </w:r>
            <w:r w:rsidRPr="000E0418">
              <w:t xml:space="preserve"> Планирование карьеры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 w:rsidRPr="000E0418"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 w:rsidRPr="000E0418"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277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576" w:type="dxa"/>
            <w:gridSpan w:val="2"/>
          </w:tcPr>
          <w:p w:rsidR="006325D5" w:rsidRPr="000E0418" w:rsidRDefault="006325D5" w:rsidP="0008149B">
            <w:pPr>
              <w:tabs>
                <w:tab w:val="left" w:pos="708"/>
              </w:tabs>
            </w:pPr>
            <w:r>
              <w:t>7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 xml:space="preserve">Понятие карьера. Виды и этапы карьеры. Модели карьеры. Процесс планирования и обучения планированию карьеры 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  <w:shd w:val="clear" w:color="auto" w:fill="F2F2F2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77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6529" w:type="dxa"/>
            <w:gridSpan w:val="3"/>
          </w:tcPr>
          <w:p w:rsidR="006325D5" w:rsidRPr="001808AA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7152BE">
              <w:rPr>
                <w:b/>
                <w:bCs/>
              </w:rPr>
              <w:t>Домашнее задание:</w:t>
            </w:r>
            <w:r w:rsidRPr="00CF74CE">
              <w:t>[</w:t>
            </w:r>
            <w:r>
              <w:t>1</w:t>
            </w:r>
            <w:r w:rsidRPr="00CF74CE">
              <w:t>]</w:t>
            </w:r>
            <w:r>
              <w:t>, стр. 243-250</w:t>
            </w:r>
          </w:p>
        </w:tc>
        <w:tc>
          <w:tcPr>
            <w:tcW w:w="1417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77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6529" w:type="dxa"/>
            <w:gridSpan w:val="3"/>
          </w:tcPr>
          <w:p w:rsidR="006325D5" w:rsidRPr="007152BE" w:rsidRDefault="006325D5" w:rsidP="0008149B">
            <w:pPr>
              <w:tabs>
                <w:tab w:val="left" w:pos="708"/>
              </w:tabs>
              <w:ind w:left="601" w:hanging="601"/>
              <w:rPr>
                <w:b/>
                <w:bCs/>
              </w:rPr>
            </w:pPr>
            <w:r>
              <w:rPr>
                <w:noProof/>
              </w:rPr>
              <w:pict>
                <v:line id="Прямая соединительная линия 7" o:spid="_x0000_s1027" style="position:absolute;left:0;text-align:left;z-index:251657216;visibility:visible;mso-position-horizontal-relative:text;mso-position-vertical-relative:text" from="19.3pt,.45pt" to="19.3pt,26.7pt"/>
              </w:pict>
            </w:r>
            <w:r>
              <w:t xml:space="preserve">8       </w:t>
            </w:r>
            <w:r w:rsidRPr="000E0418">
              <w:t>Планирование своей профессиональной карьеры. Самоанализ умений и способностей.</w:t>
            </w:r>
          </w:p>
        </w:tc>
        <w:tc>
          <w:tcPr>
            <w:tcW w:w="1417" w:type="dxa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77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  <w:tab w:val="left" w:pos="5295"/>
              </w:tabs>
            </w:pPr>
            <w:r w:rsidRPr="00EF36DD">
              <w:rPr>
                <w:b/>
                <w:bCs/>
              </w:rPr>
              <w:t xml:space="preserve">Домашнее задание: </w:t>
            </w:r>
            <w:r w:rsidRPr="00EF36DD">
              <w:t>[1], стр. 2</w:t>
            </w:r>
            <w:r>
              <w:t>51</w:t>
            </w:r>
            <w:r w:rsidRPr="00EF36DD">
              <w:t>-256</w:t>
            </w:r>
            <w:r>
              <w:tab/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79"/>
        </w:trPr>
        <w:tc>
          <w:tcPr>
            <w:tcW w:w="3085" w:type="dxa"/>
            <w:vMerge w:val="restart"/>
          </w:tcPr>
          <w:p w:rsidR="006325D5" w:rsidRPr="000E0418" w:rsidRDefault="006325D5" w:rsidP="0008149B">
            <w:r w:rsidRPr="000E0418">
              <w:t xml:space="preserve">Тема </w:t>
            </w:r>
            <w:r>
              <w:t>5.</w:t>
            </w:r>
            <w:r w:rsidRPr="000E0418">
              <w:t>Технология формирования имиджа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 w:rsidRPr="000E0418"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 w:rsidRPr="000E0418"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412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576" w:type="dxa"/>
            <w:gridSpan w:val="2"/>
          </w:tcPr>
          <w:p w:rsidR="006325D5" w:rsidRPr="000E0418" w:rsidRDefault="006325D5" w:rsidP="0008149B">
            <w:pPr>
              <w:tabs>
                <w:tab w:val="left" w:pos="708"/>
              </w:tabs>
            </w:pPr>
            <w:r>
              <w:t>9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>Актуальность проблемы. Факторы, влияющие на формирование позитивного имиджа. Принципы и формула имиджа. Перестройка имиджа. Имидж руководителя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93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7152BE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7152BE">
              <w:rPr>
                <w:b/>
                <w:bCs/>
              </w:rPr>
              <w:t>Домашнее задание:</w:t>
            </w:r>
            <w:r w:rsidRPr="00573ADE">
              <w:rPr>
                <w:lang w:val="en-US"/>
              </w:rPr>
              <w:t>[</w:t>
            </w:r>
            <w:r>
              <w:t>3</w:t>
            </w:r>
            <w:r w:rsidRPr="00573ADE">
              <w:rPr>
                <w:lang w:val="en-US"/>
              </w:rPr>
              <w:t>]</w:t>
            </w:r>
            <w:r w:rsidRPr="00573ADE">
              <w:t xml:space="preserve">, </w:t>
            </w:r>
            <w:r>
              <w:t>18-20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99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567" w:type="dxa"/>
          </w:tcPr>
          <w:p w:rsidR="006325D5" w:rsidRPr="00861475" w:rsidRDefault="006325D5" w:rsidP="00105648">
            <w:pPr>
              <w:tabs>
                <w:tab w:val="left" w:pos="708"/>
              </w:tabs>
            </w:pPr>
            <w:r>
              <w:rPr>
                <w:b/>
                <w:bCs/>
              </w:rPr>
              <w:t xml:space="preserve"> 10</w:t>
            </w:r>
          </w:p>
        </w:tc>
        <w:tc>
          <w:tcPr>
            <w:tcW w:w="5962" w:type="dxa"/>
            <w:gridSpan w:val="2"/>
          </w:tcPr>
          <w:p w:rsidR="006325D5" w:rsidRPr="00861475" w:rsidRDefault="006325D5" w:rsidP="00105648">
            <w:pPr>
              <w:tabs>
                <w:tab w:val="left" w:pos="708"/>
              </w:tabs>
            </w:pPr>
            <w:r>
              <w:t>Имидж руководителя»</w:t>
            </w:r>
          </w:p>
        </w:tc>
        <w:tc>
          <w:tcPr>
            <w:tcW w:w="1417" w:type="dxa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305"/>
        </w:trPr>
        <w:tc>
          <w:tcPr>
            <w:tcW w:w="3085" w:type="dxa"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Default="006325D5" w:rsidP="00105648">
            <w:pPr>
              <w:tabs>
                <w:tab w:val="left" w:pos="708"/>
              </w:tabs>
            </w:pPr>
            <w:r w:rsidRPr="007152BE">
              <w:rPr>
                <w:b/>
                <w:bCs/>
              </w:rPr>
              <w:t>Домашнее задание:</w:t>
            </w:r>
            <w:r w:rsidRPr="00573ADE">
              <w:rPr>
                <w:lang w:val="en-US"/>
              </w:rPr>
              <w:t>[</w:t>
            </w:r>
            <w:r>
              <w:t>3</w:t>
            </w:r>
            <w:r w:rsidRPr="00573ADE">
              <w:rPr>
                <w:lang w:val="en-US"/>
              </w:rPr>
              <w:t>]</w:t>
            </w:r>
            <w:r w:rsidRPr="00573ADE">
              <w:t xml:space="preserve">, </w:t>
            </w:r>
            <w:r>
              <w:t>18-20</w:t>
            </w:r>
          </w:p>
        </w:tc>
        <w:tc>
          <w:tcPr>
            <w:tcW w:w="1417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78"/>
        </w:trPr>
        <w:tc>
          <w:tcPr>
            <w:tcW w:w="3085" w:type="dxa"/>
            <w:vMerge w:val="restart"/>
          </w:tcPr>
          <w:p w:rsidR="006325D5" w:rsidRPr="000E0418" w:rsidRDefault="006325D5" w:rsidP="0008149B">
            <w:r>
              <w:t xml:space="preserve">Тема </w:t>
            </w:r>
            <w:r w:rsidRPr="000E0418">
              <w:t>6</w:t>
            </w:r>
            <w:r>
              <w:t>.</w:t>
            </w:r>
            <w:r w:rsidRPr="000E0418">
              <w:t xml:space="preserve"> Культура делового общения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 w:rsidRPr="000E0418"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555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576" w:type="dxa"/>
            <w:gridSpan w:val="2"/>
          </w:tcPr>
          <w:p w:rsidR="006325D5" w:rsidRPr="000E0418" w:rsidRDefault="006325D5" w:rsidP="0008149B">
            <w:pPr>
              <w:tabs>
                <w:tab w:val="left" w:pos="708"/>
              </w:tabs>
            </w:pPr>
            <w:r>
              <w:t>11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>Основные правила этикета делового общения, определяющиеся его видом, степенью официальности, националь</w:t>
            </w:r>
            <w:r>
              <w:t xml:space="preserve">ными и культурными традициями. 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99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  <w:tab w:val="right" w:pos="6305"/>
              </w:tabs>
            </w:pPr>
            <w:r w:rsidRPr="0062419F">
              <w:rPr>
                <w:b/>
                <w:bCs/>
              </w:rPr>
              <w:t xml:space="preserve">Домашнее задание: </w:t>
            </w:r>
            <w:r w:rsidRPr="0062419F">
              <w:rPr>
                <w:lang w:val="en-US"/>
              </w:rPr>
              <w:t>[</w:t>
            </w:r>
            <w:r>
              <w:t>1</w:t>
            </w:r>
            <w:r w:rsidRPr="0062419F">
              <w:rPr>
                <w:lang w:val="en-US"/>
              </w:rPr>
              <w:t>]</w:t>
            </w:r>
            <w:r>
              <w:t>, 297-301</w:t>
            </w:r>
            <w:r>
              <w:tab/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tabs>
                <w:tab w:val="left" w:pos="1065"/>
              </w:tabs>
            </w:pPr>
            <w:r>
              <w:tab/>
            </w: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555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576" w:type="dxa"/>
            <w:gridSpan w:val="2"/>
          </w:tcPr>
          <w:p w:rsidR="006325D5" w:rsidRPr="000E0418" w:rsidRDefault="006325D5" w:rsidP="0008149B">
            <w:pPr>
              <w:tabs>
                <w:tab w:val="left" w:pos="708"/>
              </w:tabs>
            </w:pPr>
            <w:r>
              <w:t>12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>Принципы эффективного слушания в деловой беседе. Культура телефонного разговора. Речевой этикет</w:t>
            </w:r>
          </w:p>
        </w:tc>
        <w:tc>
          <w:tcPr>
            <w:tcW w:w="1417" w:type="dxa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83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62419F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7152BE">
              <w:rPr>
                <w:b/>
                <w:bCs/>
              </w:rPr>
              <w:t xml:space="preserve">Домашнее задание: </w:t>
            </w:r>
            <w:r w:rsidRPr="00573ADE">
              <w:rPr>
                <w:lang w:val="en-US"/>
              </w:rPr>
              <w:t>[</w:t>
            </w:r>
            <w:r>
              <w:t>2</w:t>
            </w:r>
            <w:r w:rsidRPr="00573ADE">
              <w:rPr>
                <w:lang w:val="en-US"/>
              </w:rPr>
              <w:t>]</w:t>
            </w:r>
            <w:r w:rsidRPr="00573ADE">
              <w:t xml:space="preserve">, </w:t>
            </w:r>
            <w:r>
              <w:t>195-205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 w:val="restart"/>
          </w:tcPr>
          <w:p w:rsidR="006325D5" w:rsidRPr="000E0418" w:rsidRDefault="006325D5" w:rsidP="0008149B">
            <w:r>
              <w:t xml:space="preserve">Тема </w:t>
            </w:r>
            <w:r w:rsidRPr="000E0418">
              <w:t>7</w:t>
            </w:r>
            <w:r>
              <w:t>.</w:t>
            </w:r>
            <w:r w:rsidRPr="000E0418">
              <w:t xml:space="preserve"> Резюме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</w:tcPr>
          <w:p w:rsidR="006325D5" w:rsidRPr="000E0418" w:rsidRDefault="006325D5" w:rsidP="0008149B">
            <w:pPr>
              <w:jc w:val="center"/>
            </w:pPr>
            <w:r w:rsidRPr="000E0418"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576" w:type="dxa"/>
            <w:gridSpan w:val="2"/>
          </w:tcPr>
          <w:p w:rsidR="006325D5" w:rsidRPr="000E0418" w:rsidRDefault="006325D5" w:rsidP="00652F24">
            <w:pPr>
              <w:tabs>
                <w:tab w:val="left" w:pos="708"/>
              </w:tabs>
            </w:pPr>
            <w:r>
              <w:t>13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 xml:space="preserve">Резюме, его назначение. Способы подготовки кратких резюме о трудовой деятельности. 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Default="006325D5" w:rsidP="0008149B">
            <w:pPr>
              <w:rPr>
                <w:b/>
                <w:bCs/>
                <w:noProof/>
              </w:rPr>
            </w:pPr>
            <w:r w:rsidRPr="007152BE">
              <w:rPr>
                <w:b/>
                <w:bCs/>
              </w:rPr>
              <w:t>Домашнее задание:</w:t>
            </w:r>
            <w:r w:rsidRPr="00573ADE">
              <w:rPr>
                <w:lang w:val="en-US"/>
              </w:rPr>
              <w:t>[</w:t>
            </w:r>
            <w:r>
              <w:t>3</w:t>
            </w:r>
            <w:r w:rsidRPr="00573ADE">
              <w:rPr>
                <w:lang w:val="en-US"/>
              </w:rPr>
              <w:t>]</w:t>
            </w:r>
            <w:r w:rsidRPr="00573ADE">
              <w:t xml:space="preserve">, </w:t>
            </w:r>
            <w:r>
              <w:t>21-22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7152BE" w:rsidRDefault="006325D5" w:rsidP="00652F24">
            <w:pPr>
              <w:rPr>
                <w:b/>
                <w:bCs/>
              </w:rPr>
            </w:pPr>
            <w:r>
              <w:t xml:space="preserve">14     </w:t>
            </w:r>
            <w:r w:rsidRPr="000E0418">
              <w:t>Основные правила составления резюме</w:t>
            </w:r>
          </w:p>
        </w:tc>
        <w:tc>
          <w:tcPr>
            <w:tcW w:w="1417" w:type="dxa"/>
          </w:tcPr>
          <w:p w:rsidR="006325D5" w:rsidRPr="000E0418" w:rsidRDefault="006325D5" w:rsidP="0008149B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0E0418" w:rsidRDefault="006325D5" w:rsidP="0008149B">
            <w:r w:rsidRPr="00CA4CB4">
              <w:rPr>
                <w:b/>
                <w:bCs/>
              </w:rPr>
              <w:t>Домашнее задание</w:t>
            </w:r>
            <w:r>
              <w:t xml:space="preserve">: </w:t>
            </w:r>
            <w:r w:rsidRPr="00CA4CB4">
              <w:rPr>
                <w:lang w:val="en-US"/>
              </w:rPr>
              <w:t>[</w:t>
            </w:r>
            <w:r w:rsidRPr="00CA4CB4">
              <w:t>3</w:t>
            </w:r>
            <w:r w:rsidRPr="00CA4CB4">
              <w:rPr>
                <w:lang w:val="en-US"/>
              </w:rPr>
              <w:t>]</w:t>
            </w:r>
            <w:r w:rsidRPr="00CA4CB4">
              <w:t>, 2</w:t>
            </w:r>
            <w:r>
              <w:t>2</w:t>
            </w:r>
            <w:r w:rsidRPr="00CA4CB4">
              <w:t>-23</w:t>
            </w:r>
          </w:p>
        </w:tc>
        <w:tc>
          <w:tcPr>
            <w:tcW w:w="1417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35"/>
        </w:trPr>
        <w:tc>
          <w:tcPr>
            <w:tcW w:w="3085" w:type="dxa"/>
            <w:vMerge w:val="restart"/>
          </w:tcPr>
          <w:p w:rsidR="006325D5" w:rsidRPr="000E0418" w:rsidRDefault="006325D5" w:rsidP="0008149B">
            <w:r>
              <w:t xml:space="preserve">Тема </w:t>
            </w:r>
            <w:r w:rsidRPr="000E0418">
              <w:t>8</w:t>
            </w:r>
            <w:r>
              <w:t>.</w:t>
            </w:r>
            <w:r w:rsidRPr="000E0418">
              <w:t xml:space="preserve"> Прохождение собеседования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4</w:t>
            </w:r>
          </w:p>
        </w:tc>
        <w:tc>
          <w:tcPr>
            <w:tcW w:w="1559" w:type="dxa"/>
            <w:vMerge w:val="restart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420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576" w:type="dxa"/>
            <w:gridSpan w:val="2"/>
          </w:tcPr>
          <w:p w:rsidR="006325D5" w:rsidRPr="000E0418" w:rsidRDefault="006325D5" w:rsidP="00652F24">
            <w:pPr>
              <w:tabs>
                <w:tab w:val="left" w:pos="708"/>
              </w:tabs>
            </w:pPr>
            <w:r>
              <w:t>15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 xml:space="preserve">Характеристика собеседований. Виды собеседований. Подготовка к собеседованию. Поведение на собеседовании. Вопросы, которые могут задавать на собеседовании. 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FE17DA" w:rsidRDefault="006325D5" w:rsidP="0008149B">
            <w:pPr>
              <w:jc w:val="center"/>
            </w:pPr>
          </w:p>
        </w:tc>
      </w:tr>
      <w:tr w:rsidR="006325D5" w:rsidRPr="000E0418">
        <w:trPr>
          <w:trHeight w:val="259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FE17DA" w:rsidRDefault="006325D5" w:rsidP="0008149B">
            <w:pPr>
              <w:tabs>
                <w:tab w:val="left" w:pos="708"/>
              </w:tabs>
            </w:pPr>
            <w:r w:rsidRPr="00FE17DA">
              <w:rPr>
                <w:b/>
                <w:bCs/>
              </w:rPr>
              <w:t>Домашнее задание:</w:t>
            </w:r>
            <w:r w:rsidRPr="00573ADE">
              <w:rPr>
                <w:lang w:val="en-US"/>
              </w:rPr>
              <w:t>[</w:t>
            </w:r>
            <w:r>
              <w:t>3</w:t>
            </w:r>
            <w:r w:rsidRPr="00573ADE">
              <w:rPr>
                <w:lang w:val="en-US"/>
              </w:rPr>
              <w:t>]</w:t>
            </w:r>
            <w:r w:rsidRPr="00573ADE">
              <w:t xml:space="preserve">, </w:t>
            </w:r>
            <w:r>
              <w:t xml:space="preserve">25-27  </w:t>
            </w:r>
          </w:p>
        </w:tc>
        <w:tc>
          <w:tcPr>
            <w:tcW w:w="1417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70"/>
        </w:trPr>
        <w:tc>
          <w:tcPr>
            <w:tcW w:w="3085" w:type="dxa"/>
            <w:vMerge w:val="restart"/>
          </w:tcPr>
          <w:p w:rsidR="006325D5" w:rsidRPr="000E0418" w:rsidRDefault="006325D5" w:rsidP="0008149B">
            <w:r>
              <w:t xml:space="preserve">Тема </w:t>
            </w:r>
            <w:r w:rsidRPr="000E0418">
              <w:t>9</w:t>
            </w:r>
            <w:r>
              <w:t>.</w:t>
            </w:r>
            <w:r w:rsidRPr="000E0418">
              <w:t xml:space="preserve"> Адаптация на рабочем месте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277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576" w:type="dxa"/>
            <w:gridSpan w:val="2"/>
          </w:tcPr>
          <w:p w:rsidR="006325D5" w:rsidRPr="000E0418" w:rsidRDefault="006325D5" w:rsidP="00652F24">
            <w:pPr>
              <w:tabs>
                <w:tab w:val="left" w:pos="708"/>
              </w:tabs>
            </w:pPr>
            <w:r>
              <w:t>16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0E0418">
              <w:t>Адаптация: сущность, проблемы, виды, время адаптации. Степень адаптации сотрудников к трудовой деятельности, в том числе в нестандартных ситуациях. Структура процесса адаптации молодых специалистов к работе на предприятии.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77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</w:pPr>
            <w:r w:rsidRPr="0027781A">
              <w:rPr>
                <w:b/>
                <w:bCs/>
              </w:rPr>
              <w:t xml:space="preserve">Домашнее задание: </w:t>
            </w:r>
            <w:r w:rsidRPr="0027781A">
              <w:rPr>
                <w:lang w:val="en-US"/>
              </w:rPr>
              <w:t>[</w:t>
            </w:r>
            <w:r>
              <w:t>3</w:t>
            </w:r>
            <w:r w:rsidRPr="0027781A">
              <w:rPr>
                <w:lang w:val="en-US"/>
              </w:rPr>
              <w:t>]</w:t>
            </w:r>
            <w:r w:rsidRPr="0027781A">
              <w:t>, стр.</w:t>
            </w:r>
            <w:r>
              <w:t>28-30</w:t>
            </w:r>
          </w:p>
        </w:tc>
        <w:tc>
          <w:tcPr>
            <w:tcW w:w="1417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70"/>
        </w:trPr>
        <w:tc>
          <w:tcPr>
            <w:tcW w:w="3085" w:type="dxa"/>
            <w:vMerge w:val="restart"/>
          </w:tcPr>
          <w:p w:rsidR="006325D5" w:rsidRPr="000E0418" w:rsidRDefault="006325D5" w:rsidP="0008149B">
            <w:r>
              <w:t xml:space="preserve">Тема </w:t>
            </w:r>
            <w:r w:rsidRPr="000E0418">
              <w:t>10</w:t>
            </w:r>
            <w:r>
              <w:t>.</w:t>
            </w:r>
            <w:r w:rsidRPr="000E0418">
              <w:t xml:space="preserve"> Культура взаимоотношений на работе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</w:tcPr>
          <w:p w:rsidR="006325D5" w:rsidRPr="000E0418" w:rsidRDefault="006325D5" w:rsidP="0008149B">
            <w:pPr>
              <w:jc w:val="center"/>
            </w:pPr>
            <w:r>
              <w:t>4</w:t>
            </w:r>
          </w:p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 w:val="restart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412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576" w:type="dxa"/>
            <w:gridSpan w:val="2"/>
          </w:tcPr>
          <w:p w:rsidR="006325D5" w:rsidRPr="000E0418" w:rsidRDefault="006325D5" w:rsidP="00652F24">
            <w:pPr>
              <w:tabs>
                <w:tab w:val="left" w:pos="708"/>
              </w:tabs>
            </w:pPr>
            <w:r>
              <w:t>17</w:t>
            </w:r>
          </w:p>
        </w:tc>
        <w:tc>
          <w:tcPr>
            <w:tcW w:w="5953" w:type="dxa"/>
          </w:tcPr>
          <w:p w:rsidR="006325D5" w:rsidRPr="000E0418" w:rsidRDefault="006325D5" w:rsidP="0008149B">
            <w:r w:rsidRPr="000E0418">
              <w:t xml:space="preserve">Взаимоотношения между сотрудниками. Основные средства для укрепления межличностных отношений и формирования имиджа. 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315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1234FA" w:rsidRDefault="006325D5" w:rsidP="0008149B">
            <w:pPr>
              <w:tabs>
                <w:tab w:val="center" w:pos="2868"/>
              </w:tabs>
              <w:rPr>
                <w:b/>
                <w:bCs/>
              </w:rPr>
            </w:pPr>
            <w:r w:rsidRPr="005A1A01">
              <w:rPr>
                <w:b/>
                <w:bCs/>
              </w:rPr>
              <w:t>Домашнее задание: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>, стр.100 - 103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315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5A1A01" w:rsidRDefault="006325D5" w:rsidP="00652F24">
            <w:pPr>
              <w:tabs>
                <w:tab w:val="center" w:pos="2868"/>
              </w:tabs>
              <w:ind w:left="601" w:hanging="567"/>
              <w:rPr>
                <w:b/>
                <w:bCs/>
              </w:rPr>
            </w:pPr>
            <w:r>
              <w:rPr>
                <w:noProof/>
              </w:rPr>
              <w:pict>
                <v:line id="Прямая соединительная линия 10" o:spid="_x0000_s1028" style="position:absolute;left:0;text-align:left;z-index:251659264;visibility:visible;mso-position-horizontal-relative:text;mso-position-vertical-relative:text" from="22.3pt,0" to="22.3pt,29.25pt"/>
              </w:pict>
            </w:r>
            <w:r>
              <w:t xml:space="preserve">18     </w:t>
            </w:r>
            <w:r w:rsidRPr="000E0418">
              <w:t>Факторы, способствующие созданию позитивного рабочего образа.</w:t>
            </w:r>
          </w:p>
        </w:tc>
        <w:tc>
          <w:tcPr>
            <w:tcW w:w="1417" w:type="dxa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315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5A1A01" w:rsidRDefault="006325D5" w:rsidP="0008149B">
            <w:pPr>
              <w:tabs>
                <w:tab w:val="center" w:pos="2868"/>
              </w:tabs>
              <w:rPr>
                <w:b/>
                <w:bCs/>
              </w:rPr>
            </w:pPr>
            <w:r w:rsidRPr="005A1A01">
              <w:rPr>
                <w:b/>
                <w:bCs/>
              </w:rPr>
              <w:t>Домашнее задание: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>, стр.103 - 106</w:t>
            </w:r>
          </w:p>
        </w:tc>
        <w:tc>
          <w:tcPr>
            <w:tcW w:w="1417" w:type="dxa"/>
            <w:shd w:val="clear" w:color="auto" w:fill="BFBFBF"/>
          </w:tcPr>
          <w:p w:rsidR="006325D5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03"/>
        </w:trPr>
        <w:tc>
          <w:tcPr>
            <w:tcW w:w="3085" w:type="dxa"/>
            <w:vMerge w:val="restart"/>
          </w:tcPr>
          <w:p w:rsidR="006325D5" w:rsidRPr="000E0418" w:rsidRDefault="006325D5" w:rsidP="0008149B">
            <w:r>
              <w:t xml:space="preserve">Тема </w:t>
            </w:r>
            <w:r w:rsidRPr="000E0418">
              <w:t>11 Управленческое общение как механизм функционально-ролевого взаимодействия личности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</w:tcPr>
          <w:p w:rsidR="006325D5" w:rsidRPr="000E0418" w:rsidRDefault="006325D5" w:rsidP="0008149B">
            <w:pPr>
              <w:jc w:val="center"/>
            </w:pPr>
            <w:r w:rsidRPr="000E0418">
              <w:t>2</w:t>
            </w:r>
          </w:p>
        </w:tc>
        <w:tc>
          <w:tcPr>
            <w:tcW w:w="1559" w:type="dxa"/>
            <w:vMerge w:val="restart"/>
          </w:tcPr>
          <w:p w:rsidR="006325D5" w:rsidRPr="000E0418" w:rsidRDefault="006325D5" w:rsidP="0008149B">
            <w:pPr>
              <w:jc w:val="center"/>
            </w:pPr>
            <w:r w:rsidRPr="000E0418">
              <w:t>1</w:t>
            </w:r>
          </w:p>
        </w:tc>
        <w:tc>
          <w:tcPr>
            <w:tcW w:w="2410" w:type="dxa"/>
            <w:vMerge w:val="restart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524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576" w:type="dxa"/>
            <w:gridSpan w:val="2"/>
          </w:tcPr>
          <w:p w:rsidR="006325D5" w:rsidRPr="000E0418" w:rsidRDefault="006325D5" w:rsidP="00652F24">
            <w:pPr>
              <w:tabs>
                <w:tab w:val="left" w:pos="708"/>
              </w:tabs>
            </w:pPr>
            <w:r>
              <w:t>19</w:t>
            </w:r>
          </w:p>
        </w:tc>
        <w:tc>
          <w:tcPr>
            <w:tcW w:w="5953" w:type="dxa"/>
          </w:tcPr>
          <w:p w:rsidR="006325D5" w:rsidRPr="000E0418" w:rsidRDefault="006325D5" w:rsidP="0008149B">
            <w:r w:rsidRPr="000E0418">
              <w:t>Принципы и методы влияния и манипулир</w:t>
            </w:r>
            <w:r>
              <w:t>ования. Начальник и подчиненный</w:t>
            </w:r>
            <w:r w:rsidRPr="000E0418">
              <w:t xml:space="preserve">. Организационная культура. 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92"/>
        </w:trPr>
        <w:tc>
          <w:tcPr>
            <w:tcW w:w="3085" w:type="dxa"/>
            <w:vMerge/>
          </w:tcPr>
          <w:p w:rsidR="006325D5" w:rsidRPr="000E0418" w:rsidRDefault="006325D5" w:rsidP="0008149B"/>
        </w:tc>
        <w:tc>
          <w:tcPr>
            <w:tcW w:w="6529" w:type="dxa"/>
            <w:gridSpan w:val="3"/>
          </w:tcPr>
          <w:p w:rsidR="006325D5" w:rsidRPr="0047184B" w:rsidRDefault="006325D5" w:rsidP="0008149B">
            <w:pPr>
              <w:rPr>
                <w:b/>
                <w:bCs/>
              </w:rPr>
            </w:pPr>
            <w:r w:rsidRPr="005A1A01">
              <w:rPr>
                <w:b/>
                <w:bCs/>
              </w:rPr>
              <w:t>Домашнее задание:</w:t>
            </w:r>
            <w:r w:rsidRPr="00E04A9F">
              <w:t>[</w:t>
            </w:r>
            <w:r>
              <w:t>1</w:t>
            </w:r>
            <w:r w:rsidRPr="00E04A9F">
              <w:t>]</w:t>
            </w:r>
            <w:r>
              <w:t>, стр. 301 - 308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97"/>
        </w:trPr>
        <w:tc>
          <w:tcPr>
            <w:tcW w:w="3085" w:type="dxa"/>
            <w:vMerge w:val="restart"/>
          </w:tcPr>
          <w:p w:rsidR="006325D5" w:rsidRPr="000E0418" w:rsidRDefault="006325D5" w:rsidP="0008149B">
            <w:pPr>
              <w:tabs>
                <w:tab w:val="left" w:pos="708"/>
              </w:tabs>
            </w:pPr>
            <w:r>
              <w:t xml:space="preserve">Тема </w:t>
            </w:r>
            <w:r w:rsidRPr="000E0418">
              <w:t>12 Правовые аспекты трудоустройства и увольнения</w:t>
            </w:r>
          </w:p>
        </w:tc>
        <w:tc>
          <w:tcPr>
            <w:tcW w:w="6529" w:type="dxa"/>
            <w:gridSpan w:val="3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 </w:t>
            </w:r>
          </w:p>
        </w:tc>
        <w:tc>
          <w:tcPr>
            <w:tcW w:w="1417" w:type="dxa"/>
            <w:vMerge w:val="restart"/>
          </w:tcPr>
          <w:p w:rsidR="006325D5" w:rsidRPr="000E0418" w:rsidRDefault="006325D5" w:rsidP="0008149B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</w:tcPr>
          <w:p w:rsidR="006325D5" w:rsidRPr="000E0418" w:rsidRDefault="006325D5" w:rsidP="0008149B">
            <w:pPr>
              <w:jc w:val="center"/>
            </w:pPr>
            <w:r w:rsidRPr="000E0418">
              <w:t>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325D5" w:rsidRPr="000E0418" w:rsidRDefault="006325D5" w:rsidP="0008149B">
            <w:pPr>
              <w:jc w:val="center"/>
            </w:pPr>
            <w:r>
              <w:t>ОК 01, ОК 04</w:t>
            </w:r>
          </w:p>
        </w:tc>
      </w:tr>
      <w:tr w:rsidR="006325D5" w:rsidRPr="000E0418">
        <w:trPr>
          <w:trHeight w:val="412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576" w:type="dxa"/>
            <w:gridSpan w:val="2"/>
          </w:tcPr>
          <w:p w:rsidR="006325D5" w:rsidRPr="000E0418" w:rsidRDefault="006325D5" w:rsidP="0008149B">
            <w:pPr>
              <w:tabs>
                <w:tab w:val="left" w:pos="708"/>
              </w:tabs>
            </w:pPr>
            <w:r>
              <w:t>20</w:t>
            </w:r>
          </w:p>
        </w:tc>
        <w:tc>
          <w:tcPr>
            <w:tcW w:w="5953" w:type="dxa"/>
          </w:tcPr>
          <w:p w:rsidR="006325D5" w:rsidRPr="000E0418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0E0418">
              <w:t xml:space="preserve">Порядок приема на работу. Особенности прохождения испытательного срока. </w:t>
            </w:r>
          </w:p>
        </w:tc>
        <w:tc>
          <w:tcPr>
            <w:tcW w:w="1417" w:type="dxa"/>
            <w:vMerge/>
          </w:tcPr>
          <w:p w:rsidR="006325D5" w:rsidRPr="000E0418" w:rsidRDefault="006325D5" w:rsidP="000814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85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6529" w:type="dxa"/>
            <w:gridSpan w:val="3"/>
          </w:tcPr>
          <w:p w:rsidR="006325D5" w:rsidRPr="001234FA" w:rsidRDefault="006325D5" w:rsidP="0008149B">
            <w:pPr>
              <w:tabs>
                <w:tab w:val="left" w:pos="708"/>
                <w:tab w:val="left" w:pos="5010"/>
              </w:tabs>
              <w:rPr>
                <w:b/>
                <w:bCs/>
              </w:rPr>
            </w:pPr>
            <w:r w:rsidRPr="005A1A01">
              <w:rPr>
                <w:b/>
                <w:bCs/>
              </w:rPr>
              <w:t>Домашнее задание:</w:t>
            </w:r>
            <w:r w:rsidRPr="00573ADE">
              <w:rPr>
                <w:lang w:val="en-US"/>
              </w:rPr>
              <w:t>[</w:t>
            </w:r>
            <w:r>
              <w:t>3</w:t>
            </w:r>
            <w:r w:rsidRPr="00573ADE">
              <w:rPr>
                <w:lang w:val="en-US"/>
              </w:rPr>
              <w:t>]</w:t>
            </w:r>
            <w:r w:rsidRPr="00573ADE">
              <w:t xml:space="preserve">, </w:t>
            </w:r>
            <w:r>
              <w:t>36-37</w:t>
            </w:r>
            <w:r>
              <w:tab/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85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6529" w:type="dxa"/>
            <w:gridSpan w:val="3"/>
          </w:tcPr>
          <w:p w:rsidR="006325D5" w:rsidRPr="005A1A01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noProof/>
              </w:rPr>
              <w:pict>
                <v:line id="Прямая соединительная линия 12" o:spid="_x0000_s1029" style="position:absolute;z-index:251658240;visibility:visible;mso-position-horizontal-relative:text;mso-position-vertical-relative:text" from="22.3pt,1pt" to="22.3pt,16pt"/>
              </w:pict>
            </w:r>
            <w:r>
              <w:t xml:space="preserve">21     </w:t>
            </w:r>
            <w:r w:rsidRPr="000E0418">
              <w:t>Процедура увольнения. Правовые аспекты увольнения.</w:t>
            </w:r>
          </w:p>
        </w:tc>
        <w:tc>
          <w:tcPr>
            <w:tcW w:w="1417" w:type="dxa"/>
          </w:tcPr>
          <w:p w:rsidR="006325D5" w:rsidRPr="006F3696" w:rsidRDefault="006325D5" w:rsidP="0008149B">
            <w:pPr>
              <w:jc w:val="center"/>
            </w:pPr>
            <w:r w:rsidRPr="006F3696">
              <w:t>2</w:t>
            </w:r>
          </w:p>
        </w:tc>
        <w:tc>
          <w:tcPr>
            <w:tcW w:w="1559" w:type="dxa"/>
          </w:tcPr>
          <w:p w:rsidR="006325D5" w:rsidRPr="000E0418" w:rsidRDefault="006325D5" w:rsidP="0008149B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shd w:val="clear" w:color="auto" w:fill="FFFFF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285"/>
        </w:trPr>
        <w:tc>
          <w:tcPr>
            <w:tcW w:w="3085" w:type="dxa"/>
            <w:vMerge/>
          </w:tcPr>
          <w:p w:rsidR="006325D5" w:rsidRPr="000E0418" w:rsidRDefault="006325D5" w:rsidP="0008149B">
            <w:pPr>
              <w:tabs>
                <w:tab w:val="left" w:pos="708"/>
              </w:tabs>
            </w:pPr>
          </w:p>
        </w:tc>
        <w:tc>
          <w:tcPr>
            <w:tcW w:w="6529" w:type="dxa"/>
            <w:gridSpan w:val="3"/>
          </w:tcPr>
          <w:p w:rsidR="006325D5" w:rsidRPr="005A1A01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5A1A01">
              <w:rPr>
                <w:b/>
                <w:bCs/>
              </w:rPr>
              <w:t>Домашнее задание:</w:t>
            </w:r>
            <w:r w:rsidRPr="00573ADE">
              <w:rPr>
                <w:lang w:val="en-US"/>
              </w:rPr>
              <w:t>[</w:t>
            </w:r>
            <w:r>
              <w:t>3</w:t>
            </w:r>
            <w:r w:rsidRPr="00573ADE">
              <w:rPr>
                <w:lang w:val="en-US"/>
              </w:rPr>
              <w:t>]</w:t>
            </w:r>
            <w:r w:rsidRPr="00573ADE">
              <w:t xml:space="preserve">, </w:t>
            </w:r>
            <w:r>
              <w:t>37-39</w:t>
            </w:r>
          </w:p>
        </w:tc>
        <w:tc>
          <w:tcPr>
            <w:tcW w:w="1417" w:type="dxa"/>
            <w:shd w:val="clear" w:color="auto" w:fill="BFBFBF"/>
          </w:tcPr>
          <w:p w:rsidR="006325D5" w:rsidRPr="000E0418" w:rsidRDefault="006325D5" w:rsidP="000814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81"/>
        </w:trPr>
        <w:tc>
          <w:tcPr>
            <w:tcW w:w="9614" w:type="dxa"/>
            <w:gridSpan w:val="4"/>
          </w:tcPr>
          <w:p w:rsidR="006325D5" w:rsidRPr="00AD1834" w:rsidRDefault="006325D5" w:rsidP="0008149B">
            <w:pPr>
              <w:tabs>
                <w:tab w:val="left" w:pos="708"/>
              </w:tabs>
            </w:pPr>
            <w:r w:rsidRPr="00AD1834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417" w:type="dxa"/>
            <w:shd w:val="clear" w:color="auto" w:fill="FFFFFF"/>
          </w:tcPr>
          <w:p w:rsidR="006325D5" w:rsidRPr="000E0418" w:rsidRDefault="006325D5" w:rsidP="00081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</w:tr>
      <w:tr w:rsidR="006325D5" w:rsidRPr="000E0418">
        <w:trPr>
          <w:trHeight w:val="181"/>
        </w:trPr>
        <w:tc>
          <w:tcPr>
            <w:tcW w:w="9614" w:type="dxa"/>
            <w:gridSpan w:val="4"/>
          </w:tcPr>
          <w:p w:rsidR="006325D5" w:rsidRPr="00AD1834" w:rsidRDefault="006325D5" w:rsidP="0008149B">
            <w:pPr>
              <w:tabs>
                <w:tab w:val="left" w:pos="708"/>
              </w:tabs>
              <w:rPr>
                <w:b/>
                <w:bCs/>
              </w:rPr>
            </w:pPr>
            <w:r w:rsidRPr="00AD1834">
              <w:rPr>
                <w:b/>
                <w:bCs/>
              </w:rPr>
              <w:t>Итого</w:t>
            </w:r>
          </w:p>
        </w:tc>
        <w:tc>
          <w:tcPr>
            <w:tcW w:w="1417" w:type="dxa"/>
          </w:tcPr>
          <w:p w:rsidR="006325D5" w:rsidRDefault="006325D5" w:rsidP="00BB7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59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  <w:tc>
          <w:tcPr>
            <w:tcW w:w="2410" w:type="dxa"/>
            <w:shd w:val="clear" w:color="auto" w:fill="BFBFBF"/>
          </w:tcPr>
          <w:p w:rsidR="006325D5" w:rsidRPr="000E0418" w:rsidRDefault="006325D5" w:rsidP="0008149B">
            <w:pPr>
              <w:jc w:val="center"/>
            </w:pPr>
          </w:p>
        </w:tc>
      </w:tr>
    </w:tbl>
    <w:p w:rsidR="006325D5" w:rsidRPr="00D648D3" w:rsidRDefault="006325D5" w:rsidP="00D648D3">
      <w:pPr>
        <w:rPr>
          <w:b/>
          <w:bCs/>
          <w:sz w:val="28"/>
          <w:szCs w:val="28"/>
        </w:rPr>
        <w:sectPr w:rsidR="006325D5" w:rsidRPr="00D648D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325D5" w:rsidRPr="00D648D3" w:rsidRDefault="006325D5" w:rsidP="00F9131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3 </w:t>
      </w:r>
      <w:r w:rsidRPr="00D648D3">
        <w:rPr>
          <w:caps/>
          <w:sz w:val="28"/>
          <w:szCs w:val="28"/>
        </w:rPr>
        <w:t xml:space="preserve">условия реализации </w:t>
      </w:r>
      <w:r>
        <w:rPr>
          <w:caps/>
          <w:sz w:val="28"/>
          <w:szCs w:val="28"/>
        </w:rPr>
        <w:t xml:space="preserve"> Рабочей </w:t>
      </w:r>
      <w:r w:rsidRPr="00D648D3">
        <w:rPr>
          <w:caps/>
          <w:sz w:val="28"/>
          <w:szCs w:val="28"/>
        </w:rPr>
        <w:t xml:space="preserve">программы </w:t>
      </w:r>
      <w:r>
        <w:rPr>
          <w:caps/>
          <w:sz w:val="28"/>
          <w:szCs w:val="28"/>
        </w:rPr>
        <w:t xml:space="preserve">Учебной </w:t>
      </w:r>
      <w:r w:rsidRPr="00D648D3">
        <w:rPr>
          <w:caps/>
          <w:sz w:val="28"/>
          <w:szCs w:val="28"/>
        </w:rPr>
        <w:t>дисциплины</w:t>
      </w:r>
    </w:p>
    <w:p w:rsidR="006325D5" w:rsidRPr="00D648D3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3.1 </w:t>
      </w:r>
      <w:r w:rsidRPr="00D648D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325D5" w:rsidRPr="00D648D3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48D3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рабочей </w:t>
      </w:r>
      <w:r w:rsidRPr="00D648D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учебной </w:t>
      </w:r>
      <w:r w:rsidRPr="00D648D3">
        <w:rPr>
          <w:sz w:val="28"/>
          <w:szCs w:val="28"/>
        </w:rPr>
        <w:t>дисциплины требует наличия учебного кабинета</w:t>
      </w:r>
      <w:r>
        <w:rPr>
          <w:sz w:val="28"/>
          <w:szCs w:val="28"/>
        </w:rPr>
        <w:t>.</w:t>
      </w:r>
      <w:r w:rsidRPr="00D648D3">
        <w:rPr>
          <w:sz w:val="28"/>
          <w:szCs w:val="28"/>
        </w:rPr>
        <w:t xml:space="preserve">  Оборудование учебного кабинета:</w:t>
      </w:r>
    </w:p>
    <w:p w:rsidR="006325D5" w:rsidRPr="00D648D3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648D3">
        <w:rPr>
          <w:sz w:val="28"/>
          <w:szCs w:val="28"/>
        </w:rPr>
        <w:t>- посадочные места по количеству обучающихся;</w:t>
      </w:r>
    </w:p>
    <w:p w:rsidR="006325D5" w:rsidRPr="00D648D3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648D3">
        <w:rPr>
          <w:sz w:val="28"/>
          <w:szCs w:val="28"/>
        </w:rPr>
        <w:t>- рабочее место преподавателя;</w:t>
      </w:r>
    </w:p>
    <w:p w:rsidR="006325D5" w:rsidRPr="00D648D3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648D3">
        <w:rPr>
          <w:sz w:val="28"/>
          <w:szCs w:val="28"/>
        </w:rPr>
        <w:t>- комплект учебно-наглядных пособий;</w:t>
      </w:r>
    </w:p>
    <w:p w:rsidR="006325D5" w:rsidRPr="00D648D3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648D3">
        <w:rPr>
          <w:sz w:val="28"/>
          <w:szCs w:val="28"/>
        </w:rPr>
        <w:t>Технические средства обучения:</w:t>
      </w:r>
    </w:p>
    <w:p w:rsidR="006325D5" w:rsidRPr="00D648D3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648D3">
        <w:rPr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6325D5" w:rsidRPr="00D648D3" w:rsidRDefault="006325D5" w:rsidP="00F9131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D648D3">
        <w:rPr>
          <w:sz w:val="28"/>
          <w:szCs w:val="28"/>
        </w:rPr>
        <w:t xml:space="preserve"> Информационное обеспечение обучения</w:t>
      </w:r>
    </w:p>
    <w:p w:rsidR="006325D5" w:rsidRPr="00F91311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648D3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325D5" w:rsidRPr="00D648D3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648D3">
        <w:rPr>
          <w:sz w:val="28"/>
          <w:szCs w:val="28"/>
        </w:rPr>
        <w:t>Основные источники:</w:t>
      </w:r>
    </w:p>
    <w:p w:rsidR="006325D5" w:rsidRPr="003B0DAC" w:rsidRDefault="006325D5" w:rsidP="003B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3B0DAC">
        <w:rPr>
          <w:sz w:val="28"/>
          <w:szCs w:val="28"/>
        </w:rPr>
        <w:t>1 Корягина А.М. Технология поиска работы и трудоустройства 4 езд., стер.2017</w:t>
      </w:r>
    </w:p>
    <w:p w:rsidR="006325D5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6325D5" w:rsidRPr="00BE3123" w:rsidRDefault="006325D5" w:rsidP="00F9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hyperlink r:id="rId5" w:history="1">
        <w:r w:rsidRPr="00BE3123">
          <w:rPr>
            <w:rStyle w:val="Hyperlink"/>
            <w:color w:val="auto"/>
            <w:sz w:val="28"/>
            <w:szCs w:val="28"/>
            <w:u w:val="none"/>
          </w:rPr>
          <w:t>http://school-collection.edu.ru</w:t>
        </w:r>
      </w:hyperlink>
    </w:p>
    <w:p w:rsidR="006325D5" w:rsidRPr="00BE3123" w:rsidRDefault="006325D5" w:rsidP="00E0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Hyperlink"/>
          <w:color w:val="auto"/>
          <w:sz w:val="28"/>
          <w:szCs w:val="28"/>
          <w:u w:val="none"/>
        </w:rPr>
      </w:pPr>
      <w:r w:rsidRPr="00BE3123">
        <w:rPr>
          <w:sz w:val="28"/>
          <w:szCs w:val="28"/>
        </w:rPr>
        <w:t xml:space="preserve">3 </w:t>
      </w:r>
      <w:hyperlink r:id="rId6" w:history="1">
        <w:r w:rsidRPr="00BE3123">
          <w:rPr>
            <w:rStyle w:val="Hyperlink"/>
            <w:color w:val="auto"/>
            <w:sz w:val="28"/>
            <w:szCs w:val="28"/>
            <w:u w:val="none"/>
          </w:rPr>
          <w:t>https://ru.wikipedia.org</w:t>
        </w:r>
      </w:hyperlink>
    </w:p>
    <w:p w:rsidR="006325D5" w:rsidRDefault="006325D5" w:rsidP="00E0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Hyperlink"/>
          <w:sz w:val="28"/>
          <w:szCs w:val="28"/>
        </w:rPr>
      </w:pPr>
    </w:p>
    <w:p w:rsidR="006325D5" w:rsidRDefault="006325D5" w:rsidP="00E0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325D5" w:rsidRDefault="006325D5" w:rsidP="00E0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325D5" w:rsidRDefault="006325D5" w:rsidP="00E0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325D5" w:rsidRPr="00E00064" w:rsidRDefault="006325D5" w:rsidP="00E0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325D5" w:rsidRPr="00D648D3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4 </w:t>
      </w:r>
      <w:r w:rsidRPr="00D648D3">
        <w:rPr>
          <w:caps/>
          <w:sz w:val="28"/>
          <w:szCs w:val="28"/>
        </w:rPr>
        <w:t xml:space="preserve">Контроль и оценка результатов освоения </w:t>
      </w:r>
      <w:r>
        <w:rPr>
          <w:caps/>
          <w:sz w:val="28"/>
          <w:szCs w:val="28"/>
        </w:rPr>
        <w:t xml:space="preserve">УЧЕБНОЙ </w:t>
      </w:r>
      <w:r w:rsidRPr="00D648D3">
        <w:rPr>
          <w:caps/>
          <w:sz w:val="28"/>
          <w:szCs w:val="28"/>
        </w:rPr>
        <w:t>Дисциплины</w:t>
      </w:r>
    </w:p>
    <w:p w:rsidR="006325D5" w:rsidRPr="00D648D3" w:rsidRDefault="006325D5" w:rsidP="00D648D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48D3">
        <w:rPr>
          <w:sz w:val="28"/>
          <w:szCs w:val="28"/>
        </w:rPr>
        <w:t xml:space="preserve">Контроль и оценка </w:t>
      </w:r>
      <w:r w:rsidRPr="00D648D3">
        <w:rPr>
          <w:b w:val="0"/>
          <w:bCs w:val="0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</w:t>
      </w:r>
      <w:r>
        <w:rPr>
          <w:b w:val="0"/>
          <w:bCs w:val="0"/>
          <w:sz w:val="28"/>
          <w:szCs w:val="28"/>
        </w:rPr>
        <w:t>, самостоятельной аудиторной работы</w:t>
      </w:r>
      <w:r w:rsidRPr="00D648D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 </w:t>
      </w:r>
      <w:r w:rsidRPr="00D648D3">
        <w:rPr>
          <w:b w:val="0"/>
          <w:bCs w:val="0"/>
          <w:sz w:val="28"/>
          <w:szCs w:val="28"/>
        </w:rPr>
        <w:t>тестирования</w:t>
      </w:r>
      <w:r>
        <w:rPr>
          <w:b w:val="0"/>
          <w:bCs w:val="0"/>
          <w:sz w:val="28"/>
          <w:szCs w:val="28"/>
        </w:rPr>
        <w:t>.</w:t>
      </w:r>
    </w:p>
    <w:p w:rsidR="006325D5" w:rsidRPr="00D648D3" w:rsidRDefault="006325D5" w:rsidP="00D648D3">
      <w:pPr>
        <w:rPr>
          <w:i/>
          <w:i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6325D5" w:rsidRPr="00F77BEC">
        <w:trPr>
          <w:jc w:val="center"/>
        </w:trPr>
        <w:tc>
          <w:tcPr>
            <w:tcW w:w="5080" w:type="dxa"/>
            <w:vAlign w:val="center"/>
          </w:tcPr>
          <w:p w:rsidR="006325D5" w:rsidRPr="00F77BEC" w:rsidRDefault="006325D5" w:rsidP="00904DE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BEC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6325D5" w:rsidRPr="00F77BEC" w:rsidRDefault="006325D5" w:rsidP="00904DE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BEC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6325D5" w:rsidRPr="00F77BEC" w:rsidRDefault="006325D5" w:rsidP="00904DE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BEC"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325D5" w:rsidRPr="00F77BEC">
        <w:trPr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jc w:val="center"/>
              <w:rPr>
                <w:i/>
                <w:iCs/>
                <w:sz w:val="28"/>
                <w:szCs w:val="28"/>
              </w:rPr>
            </w:pPr>
            <w:r w:rsidRPr="00F77BEC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i/>
                <w:iCs/>
                <w:sz w:val="28"/>
                <w:szCs w:val="28"/>
              </w:rPr>
            </w:pPr>
            <w:r w:rsidRPr="00F77BEC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325D5" w:rsidRPr="00F77BEC">
        <w:trPr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b/>
                <w:bCs/>
                <w:sz w:val="28"/>
                <w:szCs w:val="28"/>
              </w:rPr>
            </w:pPr>
            <w:r w:rsidRPr="00F77BEC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25D5" w:rsidRPr="00F77BEC">
        <w:trPr>
          <w:trHeight w:val="309"/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анализировать свои  сильные и слабые стороны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практические занятия</w:t>
            </w:r>
          </w:p>
        </w:tc>
      </w:tr>
      <w:tr w:rsidR="006325D5" w:rsidRPr="00F77BEC">
        <w:trPr>
          <w:trHeight w:val="256"/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анализировать потребности рынка труда и конкретных работодателей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самостоятельная аудиторная работа</w:t>
            </w:r>
          </w:p>
        </w:tc>
      </w:tr>
      <w:tr w:rsidR="006325D5" w:rsidRPr="00F77BEC">
        <w:trPr>
          <w:trHeight w:val="495"/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использовать эффективные методы и приемы самопрезентации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Практические занятия</w:t>
            </w:r>
          </w:p>
        </w:tc>
      </w:tr>
      <w:tr w:rsidR="006325D5" w:rsidRPr="00F77BEC">
        <w:trPr>
          <w:trHeight w:val="271"/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составлять поисковые письма, автобиографию, резюме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Практические занятия</w:t>
            </w:r>
          </w:p>
        </w:tc>
      </w:tr>
      <w:tr w:rsidR="006325D5" w:rsidRPr="00F77BEC">
        <w:trPr>
          <w:trHeight w:val="271"/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формулировать бизнес-идею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практические занятия</w:t>
            </w:r>
          </w:p>
        </w:tc>
      </w:tr>
      <w:tr w:rsidR="006325D5" w:rsidRPr="00F77BEC">
        <w:trPr>
          <w:trHeight w:val="271"/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составлять бизнес-план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практические занятия</w:t>
            </w:r>
          </w:p>
        </w:tc>
      </w:tr>
      <w:tr w:rsidR="006325D5" w:rsidRPr="00F77BEC">
        <w:trPr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b/>
                <w:bCs/>
                <w:sz w:val="28"/>
                <w:szCs w:val="28"/>
              </w:rPr>
            </w:pPr>
            <w:r w:rsidRPr="00F77BEC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325D5" w:rsidRPr="00F77BEC">
        <w:trPr>
          <w:trHeight w:val="447"/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права и обязанности молодых специалистов</w:t>
            </w:r>
          </w:p>
        </w:tc>
        <w:tc>
          <w:tcPr>
            <w:tcW w:w="4860" w:type="dxa"/>
          </w:tcPr>
          <w:p w:rsidR="006325D5" w:rsidRDefault="006325D5" w:rsidP="00904DE3">
            <w:r w:rsidRPr="00F77BEC">
              <w:rPr>
                <w:sz w:val="28"/>
                <w:szCs w:val="28"/>
              </w:rPr>
              <w:t>самостоятельная аудиторная работа</w:t>
            </w:r>
          </w:p>
        </w:tc>
      </w:tr>
      <w:tr w:rsidR="006325D5" w:rsidRPr="00F77BEC">
        <w:trPr>
          <w:trHeight w:val="533"/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пошаговую технологию поиска работы</w:t>
            </w:r>
          </w:p>
        </w:tc>
        <w:tc>
          <w:tcPr>
            <w:tcW w:w="4860" w:type="dxa"/>
          </w:tcPr>
          <w:p w:rsidR="006325D5" w:rsidRDefault="006325D5" w:rsidP="00904DE3">
            <w:r w:rsidRPr="00F77BEC">
              <w:rPr>
                <w:sz w:val="28"/>
                <w:szCs w:val="28"/>
              </w:rPr>
              <w:t>самостоятельная аудиторная работа</w:t>
            </w:r>
          </w:p>
        </w:tc>
      </w:tr>
      <w:tr w:rsidR="006325D5" w:rsidRPr="00F77BEC">
        <w:trPr>
          <w:trHeight w:val="743"/>
          <w:jc w:val="center"/>
        </w:trPr>
        <w:tc>
          <w:tcPr>
            <w:tcW w:w="508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типовую структуру бизнес-плана</w:t>
            </w:r>
          </w:p>
        </w:tc>
        <w:tc>
          <w:tcPr>
            <w:tcW w:w="4860" w:type="dxa"/>
          </w:tcPr>
          <w:p w:rsidR="006325D5" w:rsidRPr="00F77BEC" w:rsidRDefault="006325D5" w:rsidP="00904DE3">
            <w:pPr>
              <w:rPr>
                <w:sz w:val="28"/>
                <w:szCs w:val="28"/>
              </w:rPr>
            </w:pPr>
            <w:r w:rsidRPr="00F77BEC">
              <w:rPr>
                <w:sz w:val="28"/>
                <w:szCs w:val="28"/>
              </w:rPr>
              <w:t>практические занятия</w:t>
            </w:r>
          </w:p>
        </w:tc>
      </w:tr>
    </w:tbl>
    <w:p w:rsidR="006325D5" w:rsidRPr="00D648D3" w:rsidRDefault="006325D5" w:rsidP="00D64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D5" w:rsidRPr="00D648D3" w:rsidRDefault="006325D5" w:rsidP="00D648D3">
      <w:pPr>
        <w:rPr>
          <w:sz w:val="28"/>
          <w:szCs w:val="28"/>
        </w:rPr>
      </w:pPr>
    </w:p>
    <w:sectPr w:rsidR="006325D5" w:rsidRPr="00D648D3" w:rsidSect="00A6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ascii="OpenSymbol" w:eastAsia="Open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BCC1C85"/>
    <w:multiLevelType w:val="hybridMultilevel"/>
    <w:tmpl w:val="A290F458"/>
    <w:lvl w:ilvl="0" w:tplc="E434336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B92"/>
    <w:rsid w:val="000003FB"/>
    <w:rsid w:val="00002520"/>
    <w:rsid w:val="00004AE6"/>
    <w:rsid w:val="00027611"/>
    <w:rsid w:val="0003631B"/>
    <w:rsid w:val="000453C6"/>
    <w:rsid w:val="000544D5"/>
    <w:rsid w:val="0005532C"/>
    <w:rsid w:val="0008099B"/>
    <w:rsid w:val="0008149B"/>
    <w:rsid w:val="00084FE4"/>
    <w:rsid w:val="000B5F34"/>
    <w:rsid w:val="000E0418"/>
    <w:rsid w:val="000F7B03"/>
    <w:rsid w:val="001032BE"/>
    <w:rsid w:val="00105648"/>
    <w:rsid w:val="001234FA"/>
    <w:rsid w:val="00141C9B"/>
    <w:rsid w:val="00174A9A"/>
    <w:rsid w:val="001803F8"/>
    <w:rsid w:val="001808AA"/>
    <w:rsid w:val="00192EAC"/>
    <w:rsid w:val="001B369F"/>
    <w:rsid w:val="001D12C8"/>
    <w:rsid w:val="001F7B92"/>
    <w:rsid w:val="00221D2A"/>
    <w:rsid w:val="00224F19"/>
    <w:rsid w:val="0022530D"/>
    <w:rsid w:val="002330AC"/>
    <w:rsid w:val="00234D4A"/>
    <w:rsid w:val="00250B97"/>
    <w:rsid w:val="00255AD2"/>
    <w:rsid w:val="00265937"/>
    <w:rsid w:val="0027781A"/>
    <w:rsid w:val="00283F47"/>
    <w:rsid w:val="00284A1F"/>
    <w:rsid w:val="002B2E51"/>
    <w:rsid w:val="002B3198"/>
    <w:rsid w:val="002B413B"/>
    <w:rsid w:val="002B4F00"/>
    <w:rsid w:val="002C44E4"/>
    <w:rsid w:val="002D0E44"/>
    <w:rsid w:val="002E4213"/>
    <w:rsid w:val="002E4D7C"/>
    <w:rsid w:val="002F004F"/>
    <w:rsid w:val="00342D4A"/>
    <w:rsid w:val="00380984"/>
    <w:rsid w:val="0039284C"/>
    <w:rsid w:val="003A6AEC"/>
    <w:rsid w:val="003B0DAC"/>
    <w:rsid w:val="003B36BE"/>
    <w:rsid w:val="003D2416"/>
    <w:rsid w:val="003D2C47"/>
    <w:rsid w:val="003F0633"/>
    <w:rsid w:val="00403CC0"/>
    <w:rsid w:val="00435DD1"/>
    <w:rsid w:val="0047184B"/>
    <w:rsid w:val="00473267"/>
    <w:rsid w:val="00484CF6"/>
    <w:rsid w:val="004A4E55"/>
    <w:rsid w:val="004C6FCA"/>
    <w:rsid w:val="0053326A"/>
    <w:rsid w:val="00541034"/>
    <w:rsid w:val="00573ADE"/>
    <w:rsid w:val="00583E98"/>
    <w:rsid w:val="005A1A01"/>
    <w:rsid w:val="005B727A"/>
    <w:rsid w:val="005F36B6"/>
    <w:rsid w:val="0060147E"/>
    <w:rsid w:val="00622CC9"/>
    <w:rsid w:val="0062419F"/>
    <w:rsid w:val="00625466"/>
    <w:rsid w:val="006325D5"/>
    <w:rsid w:val="00641586"/>
    <w:rsid w:val="00652F24"/>
    <w:rsid w:val="00660172"/>
    <w:rsid w:val="0067522A"/>
    <w:rsid w:val="006914C6"/>
    <w:rsid w:val="006961E0"/>
    <w:rsid w:val="006C7D6E"/>
    <w:rsid w:val="006E1913"/>
    <w:rsid w:val="006F3696"/>
    <w:rsid w:val="00713CE1"/>
    <w:rsid w:val="007152BE"/>
    <w:rsid w:val="007228C6"/>
    <w:rsid w:val="00727BE0"/>
    <w:rsid w:val="007422F9"/>
    <w:rsid w:val="00745EFA"/>
    <w:rsid w:val="00754464"/>
    <w:rsid w:val="007A5413"/>
    <w:rsid w:val="007C7C7C"/>
    <w:rsid w:val="007F6A32"/>
    <w:rsid w:val="00807B45"/>
    <w:rsid w:val="00813712"/>
    <w:rsid w:val="0082144C"/>
    <w:rsid w:val="00861475"/>
    <w:rsid w:val="00871111"/>
    <w:rsid w:val="00890A7E"/>
    <w:rsid w:val="00904DE3"/>
    <w:rsid w:val="0099379C"/>
    <w:rsid w:val="009B388A"/>
    <w:rsid w:val="009E0A2C"/>
    <w:rsid w:val="00A1777D"/>
    <w:rsid w:val="00A21881"/>
    <w:rsid w:val="00A373C2"/>
    <w:rsid w:val="00A61FB5"/>
    <w:rsid w:val="00A647D7"/>
    <w:rsid w:val="00AB35F6"/>
    <w:rsid w:val="00AD1834"/>
    <w:rsid w:val="00AE52E5"/>
    <w:rsid w:val="00AF40BA"/>
    <w:rsid w:val="00AF5252"/>
    <w:rsid w:val="00AF76A3"/>
    <w:rsid w:val="00B31A6D"/>
    <w:rsid w:val="00B447B8"/>
    <w:rsid w:val="00B822DF"/>
    <w:rsid w:val="00B82EAF"/>
    <w:rsid w:val="00BB293A"/>
    <w:rsid w:val="00BB73DA"/>
    <w:rsid w:val="00BC3B3C"/>
    <w:rsid w:val="00BC7F91"/>
    <w:rsid w:val="00BD204C"/>
    <w:rsid w:val="00BE0890"/>
    <w:rsid w:val="00BE3123"/>
    <w:rsid w:val="00C2792F"/>
    <w:rsid w:val="00C41083"/>
    <w:rsid w:val="00C73C5B"/>
    <w:rsid w:val="00C83EE4"/>
    <w:rsid w:val="00CA4CB4"/>
    <w:rsid w:val="00CD0735"/>
    <w:rsid w:val="00CD5519"/>
    <w:rsid w:val="00CF74CE"/>
    <w:rsid w:val="00D01ED2"/>
    <w:rsid w:val="00D07C04"/>
    <w:rsid w:val="00D223DB"/>
    <w:rsid w:val="00D53CF6"/>
    <w:rsid w:val="00D572BB"/>
    <w:rsid w:val="00D648D3"/>
    <w:rsid w:val="00D82879"/>
    <w:rsid w:val="00DA1C5B"/>
    <w:rsid w:val="00DE0028"/>
    <w:rsid w:val="00DF0E19"/>
    <w:rsid w:val="00E00064"/>
    <w:rsid w:val="00E04A9F"/>
    <w:rsid w:val="00E10074"/>
    <w:rsid w:val="00E13BFC"/>
    <w:rsid w:val="00E14A3C"/>
    <w:rsid w:val="00E265BE"/>
    <w:rsid w:val="00E459C4"/>
    <w:rsid w:val="00E84B44"/>
    <w:rsid w:val="00EB078C"/>
    <w:rsid w:val="00ED75D7"/>
    <w:rsid w:val="00EF36DD"/>
    <w:rsid w:val="00F04073"/>
    <w:rsid w:val="00F20985"/>
    <w:rsid w:val="00F243E0"/>
    <w:rsid w:val="00F53923"/>
    <w:rsid w:val="00F60A18"/>
    <w:rsid w:val="00F668BE"/>
    <w:rsid w:val="00F77BEC"/>
    <w:rsid w:val="00F91311"/>
    <w:rsid w:val="00FE17DA"/>
    <w:rsid w:val="00FF4EB4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F7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B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F7B92"/>
    <w:rPr>
      <w:color w:val="0000CC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1F7B9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F7B92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semiHidden/>
    <w:rsid w:val="001F7B92"/>
    <w:rPr>
      <w:rFonts w:ascii="Times New Roman" w:hAnsi="Times New Roman" w:cs="Times New Roman"/>
    </w:rPr>
  </w:style>
  <w:style w:type="character" w:customStyle="1" w:styleId="b-serp-urlitem1">
    <w:name w:val="b-serp-url__item1"/>
    <w:basedOn w:val="DefaultParagraphFont"/>
    <w:uiPriority w:val="99"/>
    <w:rsid w:val="001F7B92"/>
  </w:style>
  <w:style w:type="paragraph" w:styleId="BodyTextIndent3">
    <w:name w:val="Body Text Indent 3"/>
    <w:basedOn w:val="Normal"/>
    <w:link w:val="BodyTextIndent3Char"/>
    <w:uiPriority w:val="99"/>
    <w:rsid w:val="002B41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B413B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A4E55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B82E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2EAF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74A9A"/>
    <w:pPr>
      <w:ind w:left="5040" w:firstLine="72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74A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22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C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B%D0%BD%D0%BE%D0%BA_%D1%82%D1%80%D1%83%D0%B4%D0%B0" TargetMode="External"/><Relationship Id="rId5" Type="http://schemas.openxmlformats.org/officeDocument/2006/relationships/hyperlink" Target="http://school-collection.edu.ru/catalog/rubr/a6ec7530-495a-4328-a7d2-19400e845ba0/601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10</Pages>
  <Words>1428</Words>
  <Characters>8143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drawing</dc:creator>
  <cp:keywords/>
  <dc:description/>
  <cp:lastModifiedBy>Svarka</cp:lastModifiedBy>
  <cp:revision>9</cp:revision>
  <dcterms:created xsi:type="dcterms:W3CDTF">2020-10-05T11:37:00Z</dcterms:created>
  <dcterms:modified xsi:type="dcterms:W3CDTF">2024-04-19T11:07:00Z</dcterms:modified>
</cp:coreProperties>
</file>